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d"/>
        <w:tblW w:w="0" w:type="auto"/>
        <w:tblBorders>
          <w:top w:val="none" w:sz="0" w:space="0" w:color="auto"/>
          <w:left w:val="none" w:sz="0" w:space="0" w:color="auto"/>
          <w:bottom w:val="double" w:sz="4" w:space="0" w:color="4472C4" w:themeColor="accent1"/>
          <w:right w:val="none" w:sz="0" w:space="0" w:color="auto"/>
          <w:insideH w:val="none" w:sz="0" w:space="0" w:color="auto"/>
          <w:insideV w:val="none" w:sz="0" w:space="0" w:color="auto"/>
        </w:tblBorders>
        <w:tblLook w:val="04A0" w:firstRow="1" w:lastRow="0" w:firstColumn="1" w:lastColumn="0" w:noHBand="0" w:noVBand="1"/>
      </w:tblPr>
      <w:tblGrid>
        <w:gridCol w:w="2405"/>
        <w:gridCol w:w="7223"/>
      </w:tblGrid>
      <w:tr w:rsidR="00275C00" w14:paraId="3E0CC9C1" w14:textId="77777777" w:rsidTr="00835339">
        <w:tc>
          <w:tcPr>
            <w:tcW w:w="2405" w:type="dxa"/>
            <w:shd w:val="clear" w:color="auto" w:fill="DEEAF6" w:themeFill="accent5" w:themeFillTint="33"/>
          </w:tcPr>
          <w:p w14:paraId="75D5B972" w14:textId="3B97E97E" w:rsidR="00275C00" w:rsidRDefault="00DA3F24" w:rsidP="00835339">
            <w:pPr>
              <w:spacing w:after="0" w:line="240" w:lineRule="auto"/>
              <w:jc w:val="center"/>
              <w:rPr>
                <w:rFonts w:ascii="Times New Roman" w:hAnsi="Times New Roman" w:cs="Times New Roman"/>
                <w:b/>
                <w:bCs/>
                <w:sz w:val="26"/>
                <w:szCs w:val="26"/>
              </w:rPr>
            </w:pPr>
            <w:r w:rsidRPr="00F11942">
              <w:rPr>
                <w:rFonts w:ascii="Times New Roman" w:hAnsi="Times New Roman" w:cs="Times New Roman"/>
                <w:noProof/>
                <w:color w:val="2F5496" w:themeColor="accent1" w:themeShade="BF"/>
                <w:sz w:val="24"/>
                <w:szCs w:val="24"/>
                <w:lang w:eastAsia="ru-RU"/>
              </w:rPr>
              <w:drawing>
                <wp:anchor distT="0" distB="0" distL="114300" distR="114300" simplePos="0" relativeHeight="251659264" behindDoc="0" locked="0" layoutInCell="1" allowOverlap="1" wp14:anchorId="3E10A750" wp14:editId="7B633D3A">
                  <wp:simplePos x="0" y="0"/>
                  <wp:positionH relativeFrom="column">
                    <wp:posOffset>36830</wp:posOffset>
                  </wp:positionH>
                  <wp:positionV relativeFrom="paragraph">
                    <wp:posOffset>116840</wp:posOffset>
                  </wp:positionV>
                  <wp:extent cx="1247775" cy="752475"/>
                  <wp:effectExtent l="0" t="0" r="9525" b="9525"/>
                  <wp:wrapTopAndBottom/>
                  <wp:docPr id="13" name="Рисунок 13" descr="Описание: Описание: C:\Documents and Settings\Admin\Мои документы\2012 FARIDA\2012 Конференция ИЭ\Рисунки\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Описание: Описание: C:\Documents and Settings\Admin\Мои документы\2012 FARIDA\2012 Конференция ИЭ\Рисунки\Рисунок1.jpg"/>
                          <pic:cNvPicPr>
                            <a:picLocks noChangeAspect="1" noChangeArrowheads="1"/>
                          </pic:cNvPicPr>
                        </pic:nvPicPr>
                        <pic:blipFill>
                          <a:blip r:embed="rId7" cstate="print">
                            <a:lum bright="-20000"/>
                            <a:extLst>
                              <a:ext uri="{BEBA8EAE-BF5A-486C-A8C5-ECC9F3942E4B}">
                                <a14:imgProps xmlns:a14="http://schemas.microsoft.com/office/drawing/2010/main">
                                  <a14:imgLayer r:embed="rId8">
                                    <a14:imgEffect>
                                      <a14:saturation sat="300000"/>
                                    </a14:imgEffect>
                                  </a14:imgLayer>
                                </a14:imgProps>
                              </a:ext>
                              <a:ext uri="{28A0092B-C50C-407E-A947-70E740481C1C}">
                                <a14:useLocalDpi xmlns:a14="http://schemas.microsoft.com/office/drawing/2010/main" val="0"/>
                              </a:ext>
                            </a:extLst>
                          </a:blip>
                          <a:srcRect r="-175"/>
                          <a:stretch>
                            <a:fillRect/>
                          </a:stretch>
                        </pic:blipFill>
                        <pic:spPr bwMode="auto">
                          <a:xfrm>
                            <a:off x="0" y="0"/>
                            <a:ext cx="1247775" cy="752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23" w:type="dxa"/>
            <w:shd w:val="clear" w:color="auto" w:fill="DEEAF6" w:themeFill="accent5" w:themeFillTint="33"/>
            <w:vAlign w:val="center"/>
          </w:tcPr>
          <w:p w14:paraId="13EC701F" w14:textId="77777777" w:rsidR="00704131" w:rsidRPr="00235E80" w:rsidRDefault="00704131" w:rsidP="00D20747">
            <w:pPr>
              <w:spacing w:after="0" w:line="240" w:lineRule="auto"/>
              <w:jc w:val="center"/>
              <w:rPr>
                <w:rFonts w:ascii="Times New Roman" w:hAnsi="Times New Roman" w:cs="Times New Roman"/>
                <w:b/>
                <w:color w:val="2F5496" w:themeColor="accent1" w:themeShade="BF"/>
                <w:sz w:val="28"/>
                <w:szCs w:val="28"/>
                <w:lang w:val="kk-KZ"/>
              </w:rPr>
            </w:pPr>
            <w:r w:rsidRPr="00235E80">
              <w:rPr>
                <w:rFonts w:ascii="Times New Roman" w:hAnsi="Times New Roman" w:cs="Times New Roman"/>
                <w:b/>
                <w:color w:val="2F5496" w:themeColor="accent1" w:themeShade="BF"/>
                <w:sz w:val="28"/>
                <w:szCs w:val="28"/>
                <w:lang w:val="kk-KZ"/>
              </w:rPr>
              <w:t>Қазақстан Республикасы Ғылым және жоғары білім министрлігі</w:t>
            </w:r>
          </w:p>
          <w:p w14:paraId="62F95D53" w14:textId="51D037F0" w:rsidR="00835339" w:rsidRPr="00704131" w:rsidRDefault="00704131" w:rsidP="00D20747">
            <w:pPr>
              <w:spacing w:after="0" w:line="240" w:lineRule="auto"/>
              <w:jc w:val="center"/>
              <w:rPr>
                <w:rFonts w:ascii="Times New Roman" w:hAnsi="Times New Roman" w:cs="Times New Roman"/>
                <w:b/>
                <w:color w:val="2F5496" w:themeColor="accent1" w:themeShade="BF"/>
                <w:sz w:val="28"/>
                <w:szCs w:val="28"/>
                <w:lang w:val="kk-KZ"/>
              </w:rPr>
            </w:pPr>
            <w:r>
              <w:rPr>
                <w:rFonts w:ascii="Times New Roman" w:hAnsi="Times New Roman" w:cs="Times New Roman"/>
                <w:b/>
                <w:color w:val="2F5496" w:themeColor="accent1" w:themeShade="BF"/>
                <w:sz w:val="28"/>
                <w:szCs w:val="28"/>
                <w:lang w:val="kk-KZ"/>
              </w:rPr>
              <w:t>Ғылым комитеті</w:t>
            </w:r>
          </w:p>
          <w:p w14:paraId="137E28B9" w14:textId="425CD7EB" w:rsidR="00835339" w:rsidRPr="00704131" w:rsidRDefault="00704131" w:rsidP="00D20747">
            <w:pPr>
              <w:shd w:val="clear" w:color="auto" w:fill="DEEAF6" w:themeFill="accent5" w:themeFillTint="33"/>
              <w:spacing w:after="0" w:line="240" w:lineRule="auto"/>
              <w:jc w:val="center"/>
              <w:rPr>
                <w:rFonts w:ascii="Times New Roman" w:hAnsi="Times New Roman" w:cs="Times New Roman"/>
                <w:b/>
                <w:bCs/>
                <w:sz w:val="20"/>
                <w:szCs w:val="20"/>
                <w:lang w:val="kk-KZ"/>
              </w:rPr>
            </w:pPr>
            <w:r>
              <w:rPr>
                <w:rFonts w:ascii="Times New Roman" w:hAnsi="Times New Roman" w:cs="Times New Roman"/>
                <w:b/>
                <w:color w:val="2F5496" w:themeColor="accent1" w:themeShade="BF"/>
                <w:sz w:val="28"/>
                <w:szCs w:val="28"/>
                <w:lang w:val="kk-KZ"/>
              </w:rPr>
              <w:t>ЭКОНОМИКА ИНСТИТУТЫ</w:t>
            </w:r>
          </w:p>
          <w:p w14:paraId="23383317" w14:textId="68C1E586" w:rsidR="00835339" w:rsidRDefault="00835339" w:rsidP="00835339">
            <w:pPr>
              <w:spacing w:after="0" w:line="240" w:lineRule="auto"/>
              <w:jc w:val="center"/>
              <w:rPr>
                <w:rFonts w:ascii="Times New Roman" w:hAnsi="Times New Roman" w:cs="Times New Roman"/>
                <w:b/>
                <w:bCs/>
                <w:sz w:val="26"/>
                <w:szCs w:val="26"/>
              </w:rPr>
            </w:pPr>
          </w:p>
        </w:tc>
      </w:tr>
    </w:tbl>
    <w:p w14:paraId="64A14859" w14:textId="77777777" w:rsidR="00057FAC" w:rsidRPr="000B4F97" w:rsidRDefault="00057FAC" w:rsidP="00EC6247">
      <w:pPr>
        <w:spacing w:after="0" w:line="240" w:lineRule="auto"/>
        <w:ind w:firstLine="709"/>
        <w:jc w:val="center"/>
        <w:rPr>
          <w:rFonts w:ascii="Times New Roman" w:hAnsi="Times New Roman" w:cs="Times New Roman"/>
          <w:b/>
          <w:bCs/>
          <w:sz w:val="20"/>
          <w:szCs w:val="20"/>
        </w:rPr>
      </w:pPr>
    </w:p>
    <w:p w14:paraId="1FD99ED4" w14:textId="730D7FD6" w:rsidR="00B12640" w:rsidRPr="00BB12C5" w:rsidRDefault="00704131" w:rsidP="00EC6247">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lang w:val="kk-KZ"/>
        </w:rPr>
        <w:t>Ақпараттық хат</w:t>
      </w:r>
      <w:r w:rsidR="00B12640" w:rsidRPr="00BB12C5">
        <w:rPr>
          <w:rFonts w:ascii="Times New Roman" w:hAnsi="Times New Roman" w:cs="Times New Roman"/>
          <w:b/>
          <w:bCs/>
          <w:sz w:val="24"/>
          <w:szCs w:val="24"/>
        </w:rPr>
        <w:t>!</w:t>
      </w:r>
    </w:p>
    <w:p w14:paraId="7AAEE156" w14:textId="77777777" w:rsidR="00B12640" w:rsidRPr="00BB12C5" w:rsidRDefault="00B12640" w:rsidP="00D232B4">
      <w:pPr>
        <w:spacing w:after="0" w:line="240" w:lineRule="auto"/>
        <w:ind w:firstLine="567"/>
        <w:jc w:val="both"/>
        <w:rPr>
          <w:rFonts w:ascii="Times New Roman" w:hAnsi="Times New Roman" w:cs="Times New Roman"/>
          <w:sz w:val="24"/>
          <w:szCs w:val="24"/>
        </w:rPr>
      </w:pPr>
    </w:p>
    <w:p w14:paraId="00C2B56E" w14:textId="527C8CC2" w:rsidR="00B67F60" w:rsidRPr="00BB12C5" w:rsidRDefault="00704131" w:rsidP="00D232B4">
      <w:pPr>
        <w:spacing w:after="0" w:line="240" w:lineRule="auto"/>
        <w:ind w:firstLine="567"/>
        <w:jc w:val="both"/>
        <w:rPr>
          <w:rFonts w:ascii="Times New Roman" w:hAnsi="Times New Roman" w:cs="Times New Roman"/>
          <w:bCs/>
          <w:sz w:val="24"/>
          <w:szCs w:val="24"/>
        </w:rPr>
      </w:pPr>
      <w:r w:rsidRPr="00704131">
        <w:rPr>
          <w:rFonts w:ascii="Times New Roman" w:hAnsi="Times New Roman" w:cs="Times New Roman"/>
          <w:b/>
          <w:sz w:val="24"/>
          <w:szCs w:val="24"/>
          <w:lang w:val="kk-KZ"/>
        </w:rPr>
        <w:t>Қазақстан Республикасы Ғылым және жоғары білім министрлігі Ғылым комитетінің</w:t>
      </w:r>
      <w:r w:rsidRPr="00704131">
        <w:rPr>
          <w:rFonts w:ascii="Times New Roman" w:hAnsi="Times New Roman" w:cs="Times New Roman"/>
          <w:b/>
          <w:sz w:val="24"/>
          <w:szCs w:val="24"/>
        </w:rPr>
        <w:t xml:space="preserve"> Экономика институты</w:t>
      </w:r>
      <w:r w:rsidRPr="00704131">
        <w:rPr>
          <w:rFonts w:ascii="Times New Roman" w:hAnsi="Times New Roman" w:cs="Times New Roman"/>
          <w:sz w:val="24"/>
          <w:szCs w:val="24"/>
        </w:rPr>
        <w:t xml:space="preserve"> </w:t>
      </w:r>
      <w:r w:rsidRPr="00704131">
        <w:rPr>
          <w:rFonts w:ascii="Times New Roman" w:hAnsi="Times New Roman" w:cs="Times New Roman"/>
          <w:sz w:val="24"/>
          <w:szCs w:val="24"/>
          <w:lang w:val="kk-KZ"/>
        </w:rPr>
        <w:t xml:space="preserve">Сізді </w:t>
      </w:r>
      <w:r w:rsidRPr="00704131">
        <w:rPr>
          <w:rFonts w:ascii="Times New Roman" w:hAnsi="Times New Roman" w:cs="Times New Roman"/>
          <w:sz w:val="24"/>
          <w:szCs w:val="24"/>
        </w:rPr>
        <w:t xml:space="preserve">AP23488456 </w:t>
      </w:r>
      <w:r w:rsidRPr="00704131">
        <w:rPr>
          <w:rFonts w:ascii="Times New Roman" w:hAnsi="Times New Roman" w:cs="Times New Roman"/>
          <w:sz w:val="24"/>
          <w:szCs w:val="24"/>
          <w:lang w:val="kk-KZ"/>
        </w:rPr>
        <w:t xml:space="preserve">«Қазақстанның проблемалық </w:t>
      </w:r>
      <w:r w:rsidR="00C1038F">
        <w:rPr>
          <w:rFonts w:ascii="Times New Roman" w:hAnsi="Times New Roman" w:cs="Times New Roman"/>
          <w:sz w:val="24"/>
          <w:szCs w:val="24"/>
          <w:lang w:val="kk-KZ"/>
        </w:rPr>
        <w:t>өңірлерінің</w:t>
      </w:r>
      <w:r w:rsidRPr="00704131">
        <w:rPr>
          <w:rFonts w:ascii="Times New Roman" w:hAnsi="Times New Roman" w:cs="Times New Roman"/>
          <w:sz w:val="24"/>
          <w:szCs w:val="24"/>
          <w:lang w:val="kk-KZ"/>
        </w:rPr>
        <w:t xml:space="preserve"> экономикасы мен әлеуметтік саласының даму теңгерімсіздігі және олардың тәуекелдері: факторлар, бағалау, ықтимал сценарийлер, нивелирлеу тетіктері» жобасы бойынша институттың зерттеулері шеңберінде өткізу жоспарланып отырған </w:t>
      </w:r>
      <w:r>
        <w:rPr>
          <w:rFonts w:ascii="Times New Roman" w:hAnsi="Times New Roman" w:cs="Times New Roman"/>
          <w:b/>
          <w:sz w:val="24"/>
          <w:szCs w:val="24"/>
          <w:lang w:val="kk-KZ"/>
        </w:rPr>
        <w:t>«</w:t>
      </w:r>
      <w:r w:rsidRPr="00704131">
        <w:rPr>
          <w:rFonts w:ascii="Times New Roman" w:hAnsi="Times New Roman" w:cs="Times New Roman"/>
          <w:b/>
          <w:sz w:val="24"/>
          <w:szCs w:val="24"/>
          <w:lang w:val="kk-KZ"/>
        </w:rPr>
        <w:t xml:space="preserve">Қазақстанның инклюзивті және орнықты дамуы: </w:t>
      </w:r>
      <w:r>
        <w:rPr>
          <w:rFonts w:ascii="Times New Roman" w:hAnsi="Times New Roman" w:cs="Times New Roman"/>
          <w:b/>
          <w:sz w:val="24"/>
          <w:szCs w:val="24"/>
          <w:lang w:val="kk-KZ"/>
        </w:rPr>
        <w:t>өңірлік</w:t>
      </w:r>
      <w:r w:rsidRPr="00704131">
        <w:rPr>
          <w:rFonts w:ascii="Times New Roman" w:hAnsi="Times New Roman" w:cs="Times New Roman"/>
          <w:b/>
          <w:sz w:val="24"/>
          <w:szCs w:val="24"/>
          <w:lang w:val="kk-KZ"/>
        </w:rPr>
        <w:t xml:space="preserve"> перспектива</w:t>
      </w:r>
      <w:r>
        <w:rPr>
          <w:rFonts w:ascii="Times New Roman" w:hAnsi="Times New Roman" w:cs="Times New Roman"/>
          <w:b/>
          <w:sz w:val="24"/>
          <w:szCs w:val="24"/>
          <w:lang w:val="kk-KZ"/>
        </w:rPr>
        <w:t>»</w:t>
      </w:r>
      <w:r w:rsidRPr="00704131">
        <w:rPr>
          <w:rFonts w:ascii="Times New Roman" w:hAnsi="Times New Roman" w:cs="Times New Roman"/>
          <w:b/>
          <w:sz w:val="24"/>
          <w:szCs w:val="24"/>
          <w:lang w:val="kk-KZ"/>
        </w:rPr>
        <w:t xml:space="preserve"> </w:t>
      </w:r>
      <w:r w:rsidRPr="00AF77C8">
        <w:rPr>
          <w:rFonts w:ascii="Times New Roman" w:hAnsi="Times New Roman" w:cs="Times New Roman"/>
          <w:bCs/>
          <w:sz w:val="24"/>
          <w:szCs w:val="24"/>
          <w:lang w:val="kk-KZ"/>
        </w:rPr>
        <w:t xml:space="preserve">атты </w:t>
      </w:r>
      <w:r w:rsidR="00AF77C8">
        <w:rPr>
          <w:rFonts w:ascii="Times New Roman" w:hAnsi="Times New Roman" w:cs="Times New Roman"/>
          <w:b/>
          <w:sz w:val="24"/>
          <w:szCs w:val="24"/>
          <w:lang w:val="kk-KZ"/>
        </w:rPr>
        <w:t>Д</w:t>
      </w:r>
      <w:r w:rsidR="00AF77C8" w:rsidRPr="00704131">
        <w:rPr>
          <w:rFonts w:ascii="Times New Roman" w:hAnsi="Times New Roman" w:cs="Times New Roman"/>
          <w:b/>
          <w:sz w:val="24"/>
          <w:szCs w:val="24"/>
          <w:lang w:val="kk-KZ"/>
        </w:rPr>
        <w:t xml:space="preserve">өңгелек </w:t>
      </w:r>
      <w:r w:rsidRPr="00704131">
        <w:rPr>
          <w:rFonts w:ascii="Times New Roman" w:hAnsi="Times New Roman" w:cs="Times New Roman"/>
          <w:b/>
          <w:sz w:val="24"/>
          <w:szCs w:val="24"/>
          <w:lang w:val="kk-KZ"/>
        </w:rPr>
        <w:t>үстелінің</w:t>
      </w:r>
      <w:r w:rsidRPr="00704131">
        <w:rPr>
          <w:rFonts w:ascii="Times New Roman" w:hAnsi="Times New Roman" w:cs="Times New Roman"/>
          <w:sz w:val="24"/>
          <w:szCs w:val="24"/>
          <w:lang w:val="kk-KZ"/>
        </w:rPr>
        <w:t xml:space="preserve"> жұмысына қатысуға шақырады</w:t>
      </w:r>
      <w:r w:rsidR="00B67F60" w:rsidRPr="00BB12C5">
        <w:rPr>
          <w:rFonts w:ascii="Times New Roman" w:hAnsi="Times New Roman" w:cs="Times New Roman"/>
          <w:bCs/>
          <w:sz w:val="24"/>
          <w:szCs w:val="24"/>
        </w:rPr>
        <w:t>.</w:t>
      </w:r>
    </w:p>
    <w:p w14:paraId="20C49714" w14:textId="4E325CE7" w:rsidR="00B67F60" w:rsidRPr="00BB12C5" w:rsidRDefault="00704131" w:rsidP="00D232B4">
      <w:pPr>
        <w:spacing w:after="0" w:line="240" w:lineRule="auto"/>
        <w:ind w:firstLine="567"/>
        <w:jc w:val="both"/>
        <w:rPr>
          <w:rFonts w:ascii="Times New Roman" w:hAnsi="Times New Roman" w:cs="Times New Roman"/>
          <w:bCs/>
          <w:sz w:val="24"/>
          <w:szCs w:val="24"/>
        </w:rPr>
      </w:pPr>
      <w:r>
        <w:rPr>
          <w:rFonts w:ascii="Times New Roman" w:hAnsi="Times New Roman" w:cs="Times New Roman"/>
          <w:b/>
          <w:bCs/>
          <w:color w:val="000000"/>
          <w:sz w:val="24"/>
          <w:szCs w:val="24"/>
          <w:lang w:val="kk-KZ"/>
        </w:rPr>
        <w:t>Өтетін күні</w:t>
      </w:r>
      <w:r w:rsidR="00B67F60" w:rsidRPr="00BB12C5">
        <w:rPr>
          <w:rFonts w:ascii="Times New Roman" w:hAnsi="Times New Roman" w:cs="Times New Roman"/>
          <w:b/>
          <w:bCs/>
          <w:color w:val="000000"/>
          <w:sz w:val="24"/>
          <w:szCs w:val="24"/>
        </w:rPr>
        <w:t>:</w:t>
      </w:r>
      <w:r w:rsidR="00B67F60" w:rsidRPr="00BB12C5">
        <w:rPr>
          <w:rFonts w:ascii="Times New Roman" w:hAnsi="Times New Roman" w:cs="Times New Roman"/>
          <w:color w:val="000000"/>
          <w:sz w:val="24"/>
          <w:szCs w:val="24"/>
        </w:rPr>
        <w:t xml:space="preserve"> </w:t>
      </w:r>
      <w:r w:rsidR="00B67F60" w:rsidRPr="00BB12C5">
        <w:rPr>
          <w:rFonts w:ascii="Times New Roman" w:hAnsi="Times New Roman" w:cs="Times New Roman"/>
          <w:bCs/>
          <w:sz w:val="24"/>
          <w:szCs w:val="24"/>
          <w:lang w:val="kk-KZ"/>
        </w:rPr>
        <w:t>2</w:t>
      </w:r>
      <w:r>
        <w:rPr>
          <w:rFonts w:ascii="Times New Roman" w:hAnsi="Times New Roman" w:cs="Times New Roman"/>
          <w:bCs/>
          <w:sz w:val="24"/>
          <w:szCs w:val="24"/>
          <w:lang w:val="kk-KZ"/>
        </w:rPr>
        <w:t>024 жылғы 20 желтоқсан</w:t>
      </w:r>
    </w:p>
    <w:p w14:paraId="2E71DC02" w14:textId="5619B017" w:rsidR="00B67F60" w:rsidRPr="00BB12C5" w:rsidRDefault="00704131" w:rsidP="00D232B4">
      <w:pPr>
        <w:tabs>
          <w:tab w:val="left" w:pos="1134"/>
        </w:tabs>
        <w:spacing w:after="0" w:line="240" w:lineRule="auto"/>
        <w:ind w:firstLine="567"/>
        <w:jc w:val="both"/>
        <w:rPr>
          <w:rFonts w:ascii="Times New Roman" w:hAnsi="Times New Roman" w:cs="Times New Roman"/>
          <w:sz w:val="24"/>
          <w:szCs w:val="24"/>
        </w:rPr>
      </w:pPr>
      <w:r w:rsidRPr="00704131">
        <w:rPr>
          <w:rFonts w:ascii="Times New Roman" w:hAnsi="Times New Roman" w:cs="Times New Roman"/>
          <w:sz w:val="24"/>
          <w:szCs w:val="24"/>
          <w:lang w:val="kk-KZ"/>
        </w:rPr>
        <w:t>Кедейлікті еңсеру, толық қамтылған және орнықты экономикалық өсуді қамтамасыз ету, қалалар мен ауылдық аумақтардың орнықты дамуын, урбандалу мен агломерацияны, толық және өнімді жұмыспен қамтуды, индустрияландыруды, цифрландыруды және инновацияларды енгізуді, шамадан тыс аймақтық теңсіздікті төмендетуді және халықты поляризациялауды қоса алғанда, аймақтық аспектіде инклюзивті өсудің өзекті мәселелері мен перспективаларын және орнықты дамудың жаһандық мақсаттарына қол жеткізуді, тұтыну мен өндірістің ұтымды модельдерін қамтамасыз ету, аймақтық саясатты іске асыру моделі мен әдістерін жетілдіру және басқада мәселелерді талқылау көзделеді</w:t>
      </w:r>
      <w:r w:rsidR="00B67F60" w:rsidRPr="00BB12C5">
        <w:rPr>
          <w:rFonts w:ascii="Times New Roman" w:hAnsi="Times New Roman" w:cs="Times New Roman"/>
          <w:sz w:val="24"/>
          <w:szCs w:val="24"/>
        </w:rPr>
        <w:t>.</w:t>
      </w:r>
    </w:p>
    <w:p w14:paraId="7E06442E" w14:textId="5F7977D2" w:rsidR="00BF7BF1" w:rsidRPr="00C1038F" w:rsidRDefault="00704131" w:rsidP="00D232B4">
      <w:pPr>
        <w:tabs>
          <w:tab w:val="left" w:pos="1134"/>
        </w:tabs>
        <w:spacing w:after="0" w:line="240" w:lineRule="auto"/>
        <w:ind w:firstLine="567"/>
        <w:jc w:val="both"/>
        <w:rPr>
          <w:rFonts w:ascii="Times New Roman" w:hAnsi="Times New Roman" w:cs="Times New Roman"/>
          <w:sz w:val="24"/>
          <w:szCs w:val="24"/>
        </w:rPr>
      </w:pPr>
      <w:r w:rsidRPr="00C1038F">
        <w:rPr>
          <w:rFonts w:ascii="Times New Roman" w:hAnsi="Times New Roman" w:cs="Times New Roman"/>
          <w:sz w:val="24"/>
          <w:szCs w:val="24"/>
          <w:lang w:val="kk-KZ"/>
        </w:rPr>
        <w:t>Дөңгелек үстел жұмысына белгілі отандық және шетелдік ғалымдар мен тәжірибелі мамандар, мемлекеттік басқару органдарының, жоғары оқу орындарының, бизнес пен қоғам өкілдері қатысады</w:t>
      </w:r>
      <w:r w:rsidR="00BF7BF1" w:rsidRPr="00C1038F">
        <w:rPr>
          <w:rFonts w:ascii="Times New Roman" w:hAnsi="Times New Roman" w:cs="Times New Roman"/>
          <w:sz w:val="24"/>
          <w:szCs w:val="24"/>
        </w:rPr>
        <w:t xml:space="preserve">. </w:t>
      </w:r>
    </w:p>
    <w:p w14:paraId="129093D1" w14:textId="30692EBA" w:rsidR="007076B6" w:rsidRPr="00C1038F" w:rsidRDefault="007076B6" w:rsidP="007076B6">
      <w:pPr>
        <w:spacing w:after="0" w:line="259" w:lineRule="auto"/>
        <w:ind w:firstLine="567"/>
        <w:jc w:val="both"/>
        <w:rPr>
          <w:rFonts w:ascii="Times New Roman" w:hAnsi="Times New Roman" w:cs="Times New Roman"/>
          <w:sz w:val="24"/>
          <w:szCs w:val="24"/>
          <w:lang w:val="kk-KZ"/>
        </w:rPr>
      </w:pPr>
      <w:r w:rsidRPr="00BB12C5">
        <w:rPr>
          <w:rFonts w:ascii="Times New Roman" w:hAnsi="Times New Roman" w:cs="Times New Roman"/>
          <w:b/>
          <w:sz w:val="24"/>
          <w:szCs w:val="24"/>
        </w:rPr>
        <w:t>Формат</w:t>
      </w:r>
      <w:r w:rsidRPr="005C2CC1">
        <w:rPr>
          <w:rFonts w:ascii="Times New Roman" w:hAnsi="Times New Roman" w:cs="Times New Roman"/>
          <w:b/>
          <w:sz w:val="24"/>
          <w:szCs w:val="24"/>
        </w:rPr>
        <w:t>:</w:t>
      </w:r>
      <w:r w:rsidRPr="005C2CC1">
        <w:rPr>
          <w:rFonts w:ascii="Times New Roman" w:hAnsi="Times New Roman" w:cs="Times New Roman"/>
          <w:bCs/>
          <w:sz w:val="24"/>
          <w:szCs w:val="24"/>
        </w:rPr>
        <w:t xml:space="preserve"> </w:t>
      </w:r>
      <w:r w:rsidR="00C1038F" w:rsidRPr="00C1038F">
        <w:rPr>
          <w:rFonts w:ascii="Times New Roman" w:hAnsi="Times New Roman" w:cs="Times New Roman"/>
          <w:sz w:val="24"/>
          <w:szCs w:val="24"/>
          <w:lang w:val="kk-KZ"/>
        </w:rPr>
        <w:t>Дөңгелек үстел аралас форматта өтеді: онлайн (Zoom платформасы) және офлайн. ZOOM-ға қосылу сілтемесі қатысу</w:t>
      </w:r>
      <w:r w:rsidR="00C1038F">
        <w:rPr>
          <w:rFonts w:ascii="Times New Roman" w:hAnsi="Times New Roman" w:cs="Times New Roman"/>
          <w:sz w:val="24"/>
          <w:szCs w:val="24"/>
          <w:lang w:val="kk-KZ"/>
        </w:rPr>
        <w:t>шыларғ</w:t>
      </w:r>
      <w:r w:rsidR="00C1038F" w:rsidRPr="00C1038F">
        <w:rPr>
          <w:rFonts w:ascii="Times New Roman" w:hAnsi="Times New Roman" w:cs="Times New Roman"/>
          <w:sz w:val="24"/>
          <w:szCs w:val="24"/>
          <w:lang w:val="kk-KZ"/>
        </w:rPr>
        <w:t>а кейінірек жіберіледі</w:t>
      </w:r>
      <w:r w:rsidRPr="00C1038F">
        <w:rPr>
          <w:rFonts w:ascii="Times New Roman" w:hAnsi="Times New Roman" w:cs="Times New Roman"/>
          <w:sz w:val="24"/>
          <w:szCs w:val="24"/>
          <w:lang w:val="kk-KZ"/>
        </w:rPr>
        <w:t xml:space="preserve">. </w:t>
      </w:r>
    </w:p>
    <w:p w14:paraId="4F83697B" w14:textId="4DF84E69" w:rsidR="007076B6" w:rsidRPr="00C1038F" w:rsidRDefault="00C1038F" w:rsidP="007076B6">
      <w:pPr>
        <w:spacing w:after="0" w:line="259" w:lineRule="auto"/>
        <w:ind w:firstLine="567"/>
        <w:jc w:val="both"/>
        <w:rPr>
          <w:rFonts w:ascii="Times New Roman" w:hAnsi="Times New Roman" w:cs="Times New Roman"/>
          <w:sz w:val="24"/>
          <w:szCs w:val="24"/>
          <w:lang w:val="kk-KZ"/>
        </w:rPr>
      </w:pPr>
      <w:bookmarkStart w:id="0" w:name="_Hlk182565154"/>
      <w:r>
        <w:rPr>
          <w:rFonts w:ascii="Times New Roman" w:hAnsi="Times New Roman" w:cs="Times New Roman"/>
          <w:b/>
          <w:sz w:val="24"/>
          <w:szCs w:val="24"/>
          <w:lang w:val="kk-KZ"/>
        </w:rPr>
        <w:t>Өтетін орны</w:t>
      </w:r>
      <w:r w:rsidR="005C2CC1" w:rsidRPr="00C1038F">
        <w:rPr>
          <w:rFonts w:ascii="Times New Roman" w:hAnsi="Times New Roman" w:cs="Times New Roman"/>
          <w:b/>
          <w:sz w:val="24"/>
          <w:szCs w:val="24"/>
          <w:lang w:val="kk-KZ"/>
        </w:rPr>
        <w:t>:</w:t>
      </w:r>
      <w:r w:rsidR="007076B6" w:rsidRPr="00C1038F">
        <w:rPr>
          <w:rFonts w:ascii="Times New Roman" w:hAnsi="Times New Roman" w:cs="Times New Roman"/>
          <w:sz w:val="24"/>
          <w:szCs w:val="24"/>
          <w:lang w:val="kk-KZ"/>
        </w:rPr>
        <w:t xml:space="preserve"> </w:t>
      </w:r>
      <w:r w:rsidRPr="00C1038F">
        <w:rPr>
          <w:rFonts w:ascii="Times New Roman" w:hAnsi="Times New Roman" w:cs="Times New Roman"/>
          <w:sz w:val="24"/>
          <w:szCs w:val="24"/>
          <w:lang w:val="kk-KZ"/>
        </w:rPr>
        <w:t xml:space="preserve">Қазақстан Республикасы, Алматы қ., Байтұрсынов к-сі, 137/139, </w:t>
      </w:r>
      <w:r>
        <w:rPr>
          <w:rFonts w:ascii="Times New Roman" w:hAnsi="Times New Roman" w:cs="Times New Roman"/>
          <w:sz w:val="24"/>
          <w:szCs w:val="24"/>
          <w:lang w:val="kk-KZ"/>
        </w:rPr>
        <w:t>«</w:t>
      </w:r>
      <w:r w:rsidRPr="00C1038F">
        <w:rPr>
          <w:rFonts w:ascii="Times New Roman" w:hAnsi="Times New Roman" w:cs="Times New Roman"/>
          <w:sz w:val="24"/>
          <w:szCs w:val="24"/>
          <w:lang w:val="kk-KZ"/>
        </w:rPr>
        <w:t>Garden Park Inn</w:t>
      </w:r>
      <w:r>
        <w:rPr>
          <w:rFonts w:ascii="Times New Roman" w:hAnsi="Times New Roman" w:cs="Times New Roman"/>
          <w:sz w:val="24"/>
          <w:szCs w:val="24"/>
          <w:lang w:val="kk-KZ"/>
        </w:rPr>
        <w:t>»</w:t>
      </w:r>
      <w:r w:rsidRPr="00C1038F">
        <w:rPr>
          <w:rFonts w:ascii="Times New Roman" w:hAnsi="Times New Roman" w:cs="Times New Roman"/>
          <w:sz w:val="24"/>
          <w:szCs w:val="24"/>
          <w:lang w:val="kk-KZ"/>
        </w:rPr>
        <w:t xml:space="preserve"> қонақ үйі, А </w:t>
      </w:r>
      <w:r>
        <w:rPr>
          <w:rFonts w:ascii="Times New Roman" w:hAnsi="Times New Roman" w:cs="Times New Roman"/>
          <w:sz w:val="24"/>
          <w:szCs w:val="24"/>
          <w:lang w:val="kk-KZ"/>
        </w:rPr>
        <w:t>мәжіліс залы, 2-</w:t>
      </w:r>
      <w:r w:rsidRPr="00C1038F">
        <w:rPr>
          <w:rFonts w:ascii="Times New Roman" w:hAnsi="Times New Roman" w:cs="Times New Roman"/>
          <w:sz w:val="24"/>
          <w:szCs w:val="24"/>
          <w:lang w:val="kk-KZ"/>
        </w:rPr>
        <w:t>қабат</w:t>
      </w:r>
      <w:r w:rsidR="007076B6" w:rsidRPr="00C1038F">
        <w:rPr>
          <w:rFonts w:ascii="Times New Roman" w:hAnsi="Times New Roman" w:cs="Times New Roman"/>
          <w:sz w:val="24"/>
          <w:szCs w:val="24"/>
          <w:lang w:val="kk-KZ"/>
        </w:rPr>
        <w:t>.</w:t>
      </w:r>
    </w:p>
    <w:bookmarkEnd w:id="0"/>
    <w:p w14:paraId="69E5CA8F" w14:textId="5ED7E2CB" w:rsidR="007076B6" w:rsidRPr="00C1038F" w:rsidRDefault="00C1038F" w:rsidP="007076B6">
      <w:pPr>
        <w:spacing w:after="0" w:line="259" w:lineRule="auto"/>
        <w:ind w:firstLine="567"/>
        <w:jc w:val="both"/>
        <w:rPr>
          <w:rFonts w:ascii="Times New Roman" w:hAnsi="Times New Roman" w:cs="Times New Roman"/>
          <w:iCs/>
          <w:sz w:val="24"/>
          <w:szCs w:val="24"/>
          <w:lang w:val="kk-KZ"/>
        </w:rPr>
      </w:pPr>
      <w:r>
        <w:rPr>
          <w:rFonts w:ascii="Times New Roman" w:hAnsi="Times New Roman" w:cs="Times New Roman"/>
          <w:b/>
          <w:bCs/>
          <w:iCs/>
          <w:sz w:val="24"/>
          <w:szCs w:val="24"/>
          <w:lang w:val="kk-KZ"/>
        </w:rPr>
        <w:t>Дөңгелек үстелдің басталуы</w:t>
      </w:r>
      <w:r w:rsidR="005C2CC1" w:rsidRPr="00C1038F">
        <w:rPr>
          <w:rFonts w:ascii="Times New Roman" w:hAnsi="Times New Roman" w:cs="Times New Roman"/>
          <w:iCs/>
          <w:sz w:val="24"/>
          <w:szCs w:val="24"/>
          <w:lang w:val="kk-KZ"/>
        </w:rPr>
        <w:t>:</w:t>
      </w:r>
      <w:r w:rsidR="007076B6" w:rsidRPr="00C1038F">
        <w:rPr>
          <w:rFonts w:ascii="Times New Roman" w:hAnsi="Times New Roman" w:cs="Times New Roman"/>
          <w:iCs/>
          <w:sz w:val="24"/>
          <w:szCs w:val="24"/>
          <w:lang w:val="kk-KZ"/>
        </w:rPr>
        <w:t xml:space="preserve"> </w:t>
      </w:r>
      <w:r w:rsidRPr="00C1038F">
        <w:rPr>
          <w:rFonts w:ascii="Times New Roman" w:hAnsi="Times New Roman" w:cs="Times New Roman"/>
          <w:sz w:val="24"/>
          <w:szCs w:val="24"/>
          <w:lang w:val="kk-KZ"/>
        </w:rPr>
        <w:t>жергілікті уақыт бойынша сағат 10.00-де, қатысушыларды тіркеу сағат 09.30-да</w:t>
      </w:r>
      <w:r w:rsidR="007076B6" w:rsidRPr="00C1038F">
        <w:rPr>
          <w:rFonts w:ascii="Times New Roman" w:hAnsi="Times New Roman" w:cs="Times New Roman"/>
          <w:iCs/>
          <w:sz w:val="24"/>
          <w:szCs w:val="24"/>
          <w:lang w:val="kk-KZ"/>
        </w:rPr>
        <w:t>.</w:t>
      </w:r>
    </w:p>
    <w:p w14:paraId="2F98BF5E" w14:textId="20DD5192" w:rsidR="007076B6" w:rsidRPr="00C1038F" w:rsidRDefault="00C1038F" w:rsidP="007076B6">
      <w:pPr>
        <w:spacing w:after="0" w:line="259" w:lineRule="auto"/>
        <w:ind w:firstLine="567"/>
        <w:jc w:val="both"/>
        <w:rPr>
          <w:rFonts w:ascii="Times New Roman" w:hAnsi="Times New Roman" w:cs="Times New Roman"/>
          <w:sz w:val="24"/>
          <w:szCs w:val="24"/>
          <w:lang w:val="kk-KZ"/>
        </w:rPr>
      </w:pPr>
      <w:r>
        <w:rPr>
          <w:rFonts w:ascii="Times New Roman" w:hAnsi="Times New Roman" w:cs="Times New Roman"/>
          <w:b/>
          <w:bCs/>
          <w:sz w:val="24"/>
          <w:szCs w:val="24"/>
          <w:lang w:val="kk-KZ"/>
        </w:rPr>
        <w:t>Жұмыс тілдері</w:t>
      </w:r>
      <w:r w:rsidR="007076B6" w:rsidRPr="00C1038F">
        <w:rPr>
          <w:rFonts w:ascii="Times New Roman" w:hAnsi="Times New Roman" w:cs="Times New Roman"/>
          <w:sz w:val="24"/>
          <w:szCs w:val="24"/>
          <w:lang w:val="kk-KZ"/>
        </w:rPr>
        <w:t xml:space="preserve">: </w:t>
      </w:r>
      <w:r>
        <w:rPr>
          <w:rFonts w:ascii="Times New Roman" w:hAnsi="Times New Roman" w:cs="Times New Roman"/>
          <w:sz w:val="24"/>
          <w:szCs w:val="24"/>
          <w:lang w:val="kk-KZ"/>
        </w:rPr>
        <w:t>қазақ, орыс, ағылшын</w:t>
      </w:r>
      <w:r w:rsidR="007076B6" w:rsidRPr="00C1038F">
        <w:rPr>
          <w:rFonts w:ascii="Times New Roman" w:hAnsi="Times New Roman" w:cs="Times New Roman"/>
          <w:sz w:val="24"/>
          <w:szCs w:val="24"/>
          <w:lang w:val="kk-KZ"/>
        </w:rPr>
        <w:t>.</w:t>
      </w:r>
    </w:p>
    <w:p w14:paraId="11F256D0" w14:textId="1E22EF81" w:rsidR="007076B6" w:rsidRPr="00C1038F" w:rsidRDefault="00C1038F" w:rsidP="007076B6">
      <w:pPr>
        <w:spacing w:after="0"/>
        <w:ind w:firstLine="567"/>
        <w:jc w:val="both"/>
        <w:rPr>
          <w:rFonts w:ascii="Times New Roman" w:hAnsi="Times New Roman" w:cs="Times New Roman"/>
          <w:b/>
          <w:sz w:val="24"/>
          <w:szCs w:val="24"/>
          <w:lang w:val="kk-KZ"/>
        </w:rPr>
      </w:pPr>
      <w:r w:rsidRPr="00C1038F">
        <w:rPr>
          <w:rFonts w:ascii="Times New Roman" w:hAnsi="Times New Roman" w:cs="Times New Roman"/>
          <w:b/>
          <w:sz w:val="24"/>
          <w:szCs w:val="24"/>
          <w:lang w:val="kk-KZ"/>
        </w:rPr>
        <w:t>Қатысудың қаржылық шарттары</w:t>
      </w:r>
      <w:r w:rsidR="007076B6" w:rsidRPr="00C1038F">
        <w:rPr>
          <w:rFonts w:ascii="Times New Roman" w:hAnsi="Times New Roman" w:cs="Times New Roman"/>
          <w:b/>
          <w:sz w:val="24"/>
          <w:szCs w:val="24"/>
          <w:lang w:val="kk-KZ"/>
        </w:rPr>
        <w:t>:</w:t>
      </w:r>
    </w:p>
    <w:p w14:paraId="6711B72D" w14:textId="77777777" w:rsidR="00C1038F" w:rsidRPr="00C1038F" w:rsidRDefault="00C1038F" w:rsidP="00C1038F">
      <w:pPr>
        <w:spacing w:after="0" w:line="240" w:lineRule="auto"/>
        <w:ind w:firstLine="567"/>
        <w:jc w:val="both"/>
        <w:rPr>
          <w:rFonts w:ascii="Times New Roman" w:hAnsi="Times New Roman" w:cs="Times New Roman"/>
          <w:bCs/>
          <w:spacing w:val="-4"/>
          <w:sz w:val="24"/>
          <w:szCs w:val="24"/>
          <w:lang w:val="kk-KZ"/>
        </w:rPr>
      </w:pPr>
      <w:r w:rsidRPr="00C1038F">
        <w:rPr>
          <w:rFonts w:ascii="Times New Roman" w:hAnsi="Times New Roman" w:cs="Times New Roman"/>
          <w:bCs/>
          <w:spacing w:val="-4"/>
          <w:sz w:val="24"/>
          <w:szCs w:val="24"/>
          <w:lang w:val="kk-KZ"/>
        </w:rPr>
        <w:t>Қатысу үшін ұйымдастырушылық жарна 3000 теңге (төлем мәліметтері 1-қосымшада).</w:t>
      </w:r>
    </w:p>
    <w:p w14:paraId="2DAD25C5" w14:textId="77777777" w:rsidR="00C1038F" w:rsidRPr="00C1038F" w:rsidRDefault="00C1038F" w:rsidP="00C1038F">
      <w:pPr>
        <w:spacing w:after="0" w:line="240" w:lineRule="auto"/>
        <w:ind w:firstLine="567"/>
        <w:jc w:val="both"/>
        <w:rPr>
          <w:rFonts w:ascii="Times New Roman" w:hAnsi="Times New Roman" w:cs="Times New Roman"/>
          <w:bCs/>
          <w:spacing w:val="-4"/>
          <w:sz w:val="24"/>
          <w:szCs w:val="24"/>
          <w:lang w:val="kk-KZ"/>
        </w:rPr>
      </w:pPr>
      <w:r w:rsidRPr="00C1038F">
        <w:rPr>
          <w:rFonts w:ascii="Times New Roman" w:hAnsi="Times New Roman" w:cs="Times New Roman"/>
          <w:bCs/>
          <w:spacing w:val="-4"/>
          <w:sz w:val="24"/>
          <w:szCs w:val="24"/>
          <w:lang w:val="kk-KZ"/>
        </w:rPr>
        <w:t>Жол жүруге және тұруға байланысты шығыстар қатысушылар мен олардың ұйымдары есебінен төленеді.</w:t>
      </w:r>
    </w:p>
    <w:p w14:paraId="6B797CE1" w14:textId="668ECA09" w:rsidR="007076B6" w:rsidRPr="00903F55" w:rsidRDefault="00C1038F" w:rsidP="00C1038F">
      <w:pPr>
        <w:spacing w:after="0" w:line="240" w:lineRule="auto"/>
        <w:ind w:firstLine="567"/>
        <w:jc w:val="both"/>
        <w:rPr>
          <w:rFonts w:ascii="Times New Roman" w:hAnsi="Times New Roman" w:cs="Times New Roman"/>
          <w:sz w:val="24"/>
          <w:szCs w:val="24"/>
          <w:lang w:val="kk-KZ"/>
        </w:rPr>
      </w:pPr>
      <w:r w:rsidRPr="00903F55">
        <w:rPr>
          <w:rFonts w:ascii="Times New Roman" w:hAnsi="Times New Roman" w:cs="Times New Roman"/>
          <w:bCs/>
          <w:spacing w:val="-4"/>
          <w:sz w:val="24"/>
          <w:szCs w:val="24"/>
          <w:lang w:val="kk-KZ"/>
        </w:rPr>
        <w:t>Дөңгелек үстел материалдарының жинағын шығару жоспарлануда</w:t>
      </w:r>
      <w:r w:rsidR="007076B6" w:rsidRPr="00903F55">
        <w:rPr>
          <w:rFonts w:ascii="Times New Roman" w:hAnsi="Times New Roman" w:cs="Times New Roman"/>
          <w:sz w:val="24"/>
          <w:szCs w:val="24"/>
          <w:lang w:val="kk-KZ"/>
        </w:rPr>
        <w:t>.</w:t>
      </w:r>
    </w:p>
    <w:p w14:paraId="2EB8C212" w14:textId="77777777" w:rsidR="007076B6" w:rsidRPr="00903F55" w:rsidRDefault="007076B6" w:rsidP="007076B6">
      <w:pPr>
        <w:tabs>
          <w:tab w:val="left" w:pos="993"/>
          <w:tab w:val="left" w:pos="1134"/>
        </w:tabs>
        <w:spacing w:after="0" w:line="240" w:lineRule="auto"/>
        <w:ind w:firstLine="567"/>
        <w:jc w:val="both"/>
        <w:rPr>
          <w:rFonts w:ascii="Times New Roman" w:hAnsi="Times New Roman" w:cs="Times New Roman"/>
          <w:sz w:val="24"/>
          <w:szCs w:val="24"/>
          <w:lang w:val="kk-KZ"/>
        </w:rPr>
      </w:pPr>
    </w:p>
    <w:p w14:paraId="00F9E99C" w14:textId="1014FE84" w:rsidR="007076B6" w:rsidRPr="00903F55" w:rsidRDefault="00C1038F" w:rsidP="007076B6">
      <w:pPr>
        <w:tabs>
          <w:tab w:val="left" w:pos="993"/>
          <w:tab w:val="left" w:pos="1134"/>
        </w:tabs>
        <w:spacing w:after="0" w:line="240" w:lineRule="auto"/>
        <w:ind w:firstLine="567"/>
        <w:jc w:val="both"/>
        <w:rPr>
          <w:rFonts w:ascii="Times New Roman" w:hAnsi="Times New Roman" w:cs="Times New Roman"/>
          <w:bCs/>
          <w:color w:val="FF0000"/>
          <w:sz w:val="24"/>
          <w:szCs w:val="24"/>
          <w:lang w:val="kk-KZ"/>
        </w:rPr>
      </w:pPr>
      <w:r>
        <w:rPr>
          <w:rFonts w:ascii="Times New Roman" w:hAnsi="Times New Roman" w:cs="Times New Roman"/>
          <w:sz w:val="24"/>
          <w:szCs w:val="24"/>
          <w:lang w:val="kk-KZ"/>
        </w:rPr>
        <w:t>1-қосымша</w:t>
      </w:r>
      <w:r w:rsidR="007076B6" w:rsidRPr="00903F55">
        <w:rPr>
          <w:rFonts w:ascii="Times New Roman" w:hAnsi="Times New Roman" w:cs="Times New Roman"/>
          <w:sz w:val="24"/>
          <w:szCs w:val="24"/>
          <w:lang w:val="kk-KZ"/>
        </w:rPr>
        <w:t xml:space="preserve"> – </w:t>
      </w:r>
      <w:r w:rsidRPr="00903F55">
        <w:rPr>
          <w:rFonts w:ascii="Times New Roman" w:hAnsi="Times New Roman" w:cs="Times New Roman"/>
          <w:sz w:val="24"/>
          <w:szCs w:val="24"/>
          <w:lang w:val="kk-KZ"/>
        </w:rPr>
        <w:t>байланыстар, мақалаларға қойылатын талаптар және мақаланы ресімдеу үлгісі</w:t>
      </w:r>
      <w:r w:rsidR="007076B6" w:rsidRPr="00903F55">
        <w:rPr>
          <w:rFonts w:ascii="Times New Roman" w:hAnsi="Times New Roman" w:cs="Times New Roman"/>
          <w:bCs/>
          <w:sz w:val="24"/>
          <w:szCs w:val="24"/>
          <w:lang w:val="kk-KZ"/>
        </w:rPr>
        <w:t>.</w:t>
      </w:r>
    </w:p>
    <w:p w14:paraId="6E995605" w14:textId="22DCC12E" w:rsidR="007076B6" w:rsidRPr="00BB12C5" w:rsidRDefault="00C1038F" w:rsidP="007076B6">
      <w:pPr>
        <w:tabs>
          <w:tab w:val="left" w:pos="993"/>
          <w:tab w:val="left" w:pos="1134"/>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lang w:val="kk-KZ"/>
        </w:rPr>
        <w:t>2-қосымша</w:t>
      </w:r>
      <w:r w:rsidR="007076B6" w:rsidRPr="00BB12C5">
        <w:rPr>
          <w:rFonts w:ascii="Times New Roman" w:hAnsi="Times New Roman" w:cs="Times New Roman"/>
          <w:bCs/>
          <w:sz w:val="24"/>
          <w:szCs w:val="24"/>
        </w:rPr>
        <w:t xml:space="preserve"> – </w:t>
      </w:r>
      <w:r>
        <w:rPr>
          <w:rFonts w:ascii="Times New Roman" w:hAnsi="Times New Roman" w:cs="Times New Roman"/>
          <w:bCs/>
          <w:sz w:val="24"/>
          <w:szCs w:val="24"/>
          <w:lang w:val="kk-KZ"/>
        </w:rPr>
        <w:t>өтінім нысаны</w:t>
      </w:r>
      <w:r w:rsidR="007076B6" w:rsidRPr="00BB12C5">
        <w:rPr>
          <w:rFonts w:ascii="Times New Roman" w:hAnsi="Times New Roman" w:cs="Times New Roman"/>
          <w:bCs/>
          <w:sz w:val="24"/>
          <w:szCs w:val="24"/>
        </w:rPr>
        <w:t>.</w:t>
      </w:r>
    </w:p>
    <w:p w14:paraId="37E7759A" w14:textId="754D433E" w:rsidR="007076B6" w:rsidRPr="003305FF" w:rsidRDefault="007076B6" w:rsidP="007076B6">
      <w:pPr>
        <w:spacing w:after="0" w:line="240" w:lineRule="auto"/>
        <w:ind w:firstLine="567"/>
        <w:jc w:val="right"/>
        <w:rPr>
          <w:rFonts w:ascii="Times New Roman" w:hAnsi="Times New Roman" w:cs="Times New Roman"/>
          <w:b/>
          <w:spacing w:val="-4"/>
          <w:sz w:val="24"/>
          <w:szCs w:val="24"/>
          <w:lang w:val="kk-KZ" w:eastAsia="zh-CN"/>
        </w:rPr>
      </w:pPr>
      <w:r w:rsidRPr="00BB12C5">
        <w:rPr>
          <w:rFonts w:ascii="Times New Roman" w:hAnsi="Times New Roman" w:cs="Times New Roman"/>
          <w:b/>
          <w:spacing w:val="-4"/>
          <w:sz w:val="24"/>
          <w:szCs w:val="24"/>
          <w:lang w:eastAsia="zh-CN"/>
        </w:rPr>
        <w:br w:type="page"/>
      </w:r>
      <w:r w:rsidR="003305FF">
        <w:rPr>
          <w:rFonts w:ascii="Times New Roman" w:hAnsi="Times New Roman" w:cs="Times New Roman"/>
          <w:b/>
          <w:spacing w:val="-4"/>
          <w:sz w:val="24"/>
          <w:szCs w:val="24"/>
          <w:lang w:val="kk-KZ" w:eastAsia="zh-CN"/>
        </w:rPr>
        <w:lastRenderedPageBreak/>
        <w:t>1-ҚОСЫМША</w:t>
      </w:r>
    </w:p>
    <w:p w14:paraId="45975515" w14:textId="77777777" w:rsidR="007076B6" w:rsidRPr="00BB12C5" w:rsidRDefault="007076B6" w:rsidP="007076B6">
      <w:pPr>
        <w:spacing w:after="0" w:line="240" w:lineRule="auto"/>
        <w:ind w:firstLine="567"/>
        <w:jc w:val="both"/>
        <w:rPr>
          <w:rFonts w:ascii="Times New Roman" w:hAnsi="Times New Roman" w:cs="Times New Roman"/>
          <w:spacing w:val="-4"/>
          <w:sz w:val="24"/>
          <w:szCs w:val="24"/>
        </w:rPr>
      </w:pPr>
    </w:p>
    <w:p w14:paraId="59A7F30D" w14:textId="63ABB554" w:rsidR="007076B6" w:rsidRPr="00807807" w:rsidRDefault="003305FF" w:rsidP="007076B6">
      <w:pPr>
        <w:spacing w:after="0" w:line="259" w:lineRule="auto"/>
        <w:ind w:firstLine="567"/>
        <w:jc w:val="both"/>
        <w:rPr>
          <w:rFonts w:ascii="Times New Roman" w:hAnsi="Times New Roman" w:cs="Times New Roman"/>
          <w:spacing w:val="-4"/>
          <w:sz w:val="24"/>
          <w:szCs w:val="24"/>
        </w:rPr>
      </w:pPr>
      <w:proofErr w:type="spellStart"/>
      <w:r w:rsidRPr="003305FF">
        <w:rPr>
          <w:rFonts w:ascii="Times New Roman" w:hAnsi="Times New Roman" w:cs="Times New Roman"/>
          <w:spacing w:val="-4"/>
          <w:sz w:val="24"/>
          <w:szCs w:val="24"/>
        </w:rPr>
        <w:t>Мақалалар</w:t>
      </w:r>
      <w:proofErr w:type="spellEnd"/>
      <w:r w:rsidRPr="003305FF">
        <w:rPr>
          <w:rFonts w:ascii="Times New Roman" w:hAnsi="Times New Roman" w:cs="Times New Roman"/>
          <w:spacing w:val="-4"/>
          <w:sz w:val="24"/>
          <w:szCs w:val="24"/>
        </w:rPr>
        <w:t xml:space="preserve"> мен </w:t>
      </w:r>
      <w:proofErr w:type="spellStart"/>
      <w:r w:rsidRPr="003305FF">
        <w:rPr>
          <w:rFonts w:ascii="Times New Roman" w:hAnsi="Times New Roman" w:cs="Times New Roman"/>
          <w:spacing w:val="-4"/>
          <w:sz w:val="24"/>
          <w:szCs w:val="24"/>
        </w:rPr>
        <w:t>өтінімдерді</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b/>
          <w:spacing w:val="-4"/>
          <w:sz w:val="24"/>
          <w:szCs w:val="24"/>
        </w:rPr>
        <w:t>Дөңгелек</w:t>
      </w:r>
      <w:proofErr w:type="spellEnd"/>
      <w:r w:rsidRPr="003305FF">
        <w:rPr>
          <w:rFonts w:ascii="Times New Roman" w:hAnsi="Times New Roman" w:cs="Times New Roman"/>
          <w:b/>
          <w:spacing w:val="-4"/>
          <w:sz w:val="24"/>
          <w:szCs w:val="24"/>
        </w:rPr>
        <w:t xml:space="preserve"> </w:t>
      </w:r>
      <w:proofErr w:type="spellStart"/>
      <w:r w:rsidRPr="003305FF">
        <w:rPr>
          <w:rFonts w:ascii="Times New Roman" w:hAnsi="Times New Roman" w:cs="Times New Roman"/>
          <w:b/>
          <w:spacing w:val="-4"/>
          <w:sz w:val="24"/>
          <w:szCs w:val="24"/>
        </w:rPr>
        <w:t>үстелді</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ұйымдастыру</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комитетінің</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электрондық</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поштасына</w:t>
      </w:r>
      <w:proofErr w:type="spellEnd"/>
      <w:r w:rsidRPr="003305FF">
        <w:rPr>
          <w:rFonts w:ascii="Times New Roman" w:hAnsi="Times New Roman" w:cs="Times New Roman"/>
          <w:spacing w:val="-4"/>
          <w:sz w:val="24"/>
          <w:szCs w:val="24"/>
        </w:rPr>
        <w:t xml:space="preserve"> </w:t>
      </w:r>
      <w:r>
        <w:rPr>
          <w:rFonts w:ascii="Times New Roman" w:hAnsi="Times New Roman" w:cs="Times New Roman"/>
          <w:spacing w:val="-4"/>
          <w:sz w:val="24"/>
          <w:szCs w:val="24"/>
          <w:lang w:val="kk-KZ"/>
        </w:rPr>
        <w:t xml:space="preserve">2024 жылғы 20 желтоқсанға дейін </w:t>
      </w:r>
      <w:proofErr w:type="spellStart"/>
      <w:r w:rsidRPr="003305FF">
        <w:rPr>
          <w:rFonts w:ascii="Times New Roman" w:hAnsi="Times New Roman" w:cs="Times New Roman"/>
          <w:spacing w:val="-4"/>
          <w:sz w:val="24"/>
          <w:szCs w:val="24"/>
        </w:rPr>
        <w:t>жіберу</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қажет</w:t>
      </w:r>
      <w:proofErr w:type="spellEnd"/>
      <w:r w:rsidR="008E00D7" w:rsidRPr="003305FF">
        <w:rPr>
          <w:rFonts w:ascii="Times New Roman" w:hAnsi="Times New Roman" w:cs="Times New Roman"/>
          <w:sz w:val="24"/>
          <w:szCs w:val="24"/>
        </w:rPr>
        <w:t>:</w:t>
      </w:r>
      <w:r w:rsidR="008E00D7" w:rsidRPr="00F66A54">
        <w:rPr>
          <w:rFonts w:ascii="Times New Roman" w:hAnsi="Times New Roman" w:cs="Times New Roman"/>
          <w:iCs/>
          <w:sz w:val="24"/>
          <w:szCs w:val="24"/>
        </w:rPr>
        <w:t xml:space="preserve"> </w:t>
      </w:r>
      <w:hyperlink r:id="rId9" w:history="1">
        <w:r w:rsidR="007076B6" w:rsidRPr="00807807">
          <w:rPr>
            <w:rStyle w:val="a5"/>
            <w:rFonts w:ascii="Times New Roman" w:hAnsi="Times New Roman" w:cs="Times New Roman"/>
            <w:color w:val="auto"/>
            <w:sz w:val="24"/>
            <w:szCs w:val="24"/>
            <w:lang w:val="en-US"/>
          </w:rPr>
          <w:t>Conference</w:t>
        </w:r>
        <w:r w:rsidR="007076B6" w:rsidRPr="00807807">
          <w:rPr>
            <w:rStyle w:val="a5"/>
            <w:rFonts w:ascii="Times New Roman" w:hAnsi="Times New Roman" w:cs="Times New Roman"/>
            <w:color w:val="auto"/>
            <w:sz w:val="24"/>
            <w:szCs w:val="24"/>
          </w:rPr>
          <w:t>@</w:t>
        </w:r>
        <w:r w:rsidR="007076B6" w:rsidRPr="00807807">
          <w:rPr>
            <w:rStyle w:val="a5"/>
            <w:rFonts w:ascii="Times New Roman" w:hAnsi="Times New Roman" w:cs="Times New Roman"/>
            <w:color w:val="auto"/>
            <w:sz w:val="24"/>
            <w:szCs w:val="24"/>
            <w:lang w:val="en-US"/>
          </w:rPr>
          <w:t>ieconom</w:t>
        </w:r>
        <w:r w:rsidR="007076B6" w:rsidRPr="00807807">
          <w:rPr>
            <w:rStyle w:val="a5"/>
            <w:rFonts w:ascii="Times New Roman" w:hAnsi="Times New Roman" w:cs="Times New Roman"/>
            <w:color w:val="auto"/>
            <w:sz w:val="24"/>
            <w:szCs w:val="24"/>
          </w:rPr>
          <w:t>.</w:t>
        </w:r>
        <w:r w:rsidR="007076B6" w:rsidRPr="00807807">
          <w:rPr>
            <w:rStyle w:val="a5"/>
            <w:rFonts w:ascii="Times New Roman" w:hAnsi="Times New Roman" w:cs="Times New Roman"/>
            <w:color w:val="auto"/>
            <w:sz w:val="24"/>
            <w:szCs w:val="24"/>
            <w:lang w:val="en-US"/>
          </w:rPr>
          <w:t>kz</w:t>
        </w:r>
      </w:hyperlink>
      <w:r w:rsidR="007076B6" w:rsidRPr="00807807">
        <w:rPr>
          <w:rFonts w:ascii="Times New Roman" w:hAnsi="Times New Roman" w:cs="Times New Roman"/>
          <w:sz w:val="24"/>
          <w:szCs w:val="24"/>
        </w:rPr>
        <w:t xml:space="preserve">, </w:t>
      </w:r>
      <w:hyperlink r:id="rId10" w:history="1">
        <w:r w:rsidR="007076B6" w:rsidRPr="00807807">
          <w:rPr>
            <w:rStyle w:val="a5"/>
            <w:rFonts w:ascii="Times New Roman" w:hAnsi="Times New Roman" w:cs="Times New Roman"/>
            <w:color w:val="auto"/>
            <w:sz w:val="24"/>
            <w:szCs w:val="24"/>
          </w:rPr>
          <w:t>economy.secretary@gmail.com</w:t>
        </w:r>
      </w:hyperlink>
      <w:r w:rsidR="007076B6" w:rsidRPr="00807807">
        <w:rPr>
          <w:rFonts w:ascii="Times New Roman" w:hAnsi="Times New Roman" w:cs="Times New Roman"/>
          <w:sz w:val="24"/>
          <w:szCs w:val="24"/>
        </w:rPr>
        <w:t xml:space="preserve"> </w:t>
      </w:r>
    </w:p>
    <w:p w14:paraId="2CAE0D59" w14:textId="0FAB61D6" w:rsidR="00807807" w:rsidRPr="00807807" w:rsidRDefault="003305FF" w:rsidP="00807807">
      <w:pPr>
        <w:spacing w:after="0" w:line="240" w:lineRule="auto"/>
        <w:ind w:firstLine="567"/>
        <w:jc w:val="both"/>
        <w:rPr>
          <w:rFonts w:ascii="Times New Roman" w:hAnsi="Times New Roman" w:cs="Times New Roman"/>
          <w:b/>
          <w:bCs/>
          <w:spacing w:val="-4"/>
          <w:sz w:val="24"/>
          <w:szCs w:val="24"/>
        </w:rPr>
      </w:pPr>
      <w:proofErr w:type="spellStart"/>
      <w:r w:rsidRPr="003305FF">
        <w:rPr>
          <w:rFonts w:ascii="Times New Roman" w:hAnsi="Times New Roman" w:cs="Times New Roman"/>
          <w:b/>
          <w:bCs/>
          <w:spacing w:val="-4"/>
          <w:sz w:val="24"/>
          <w:szCs w:val="24"/>
        </w:rPr>
        <w:t>Байланыс</w:t>
      </w:r>
      <w:proofErr w:type="spellEnd"/>
      <w:r w:rsidRPr="003305FF">
        <w:rPr>
          <w:rFonts w:ascii="Times New Roman" w:hAnsi="Times New Roman" w:cs="Times New Roman"/>
          <w:b/>
          <w:bCs/>
          <w:spacing w:val="-4"/>
          <w:sz w:val="24"/>
          <w:szCs w:val="24"/>
        </w:rPr>
        <w:t xml:space="preserve"> </w:t>
      </w:r>
      <w:proofErr w:type="spellStart"/>
      <w:r w:rsidRPr="003305FF">
        <w:rPr>
          <w:rFonts w:ascii="Times New Roman" w:hAnsi="Times New Roman" w:cs="Times New Roman"/>
          <w:b/>
          <w:bCs/>
          <w:spacing w:val="-4"/>
          <w:sz w:val="24"/>
          <w:szCs w:val="24"/>
        </w:rPr>
        <w:t>тұлғасы</w:t>
      </w:r>
      <w:proofErr w:type="spellEnd"/>
      <w:r w:rsidR="00807807" w:rsidRPr="00807807">
        <w:rPr>
          <w:rFonts w:ascii="Times New Roman" w:hAnsi="Times New Roman" w:cs="Times New Roman"/>
          <w:b/>
          <w:bCs/>
          <w:spacing w:val="-4"/>
          <w:sz w:val="24"/>
          <w:szCs w:val="24"/>
        </w:rPr>
        <w:t>:</w:t>
      </w:r>
    </w:p>
    <w:p w14:paraId="2C42D684" w14:textId="2B37765A" w:rsidR="00807807" w:rsidRPr="00807807" w:rsidRDefault="003305FF" w:rsidP="00807807">
      <w:pPr>
        <w:spacing w:after="0" w:line="240" w:lineRule="auto"/>
        <w:ind w:firstLine="567"/>
        <w:jc w:val="both"/>
        <w:rPr>
          <w:rFonts w:ascii="Times New Roman" w:hAnsi="Times New Roman" w:cs="Times New Roman"/>
          <w:spacing w:val="-4"/>
          <w:sz w:val="24"/>
          <w:szCs w:val="24"/>
        </w:rPr>
      </w:pPr>
      <w:r>
        <w:rPr>
          <w:rFonts w:ascii="Times New Roman" w:hAnsi="Times New Roman" w:cs="Times New Roman"/>
          <w:spacing w:val="-4"/>
          <w:sz w:val="24"/>
          <w:szCs w:val="24"/>
          <w:lang w:val="kk-KZ"/>
        </w:rPr>
        <w:t>Бас ғалым хатшысы</w:t>
      </w:r>
      <w:r w:rsidRPr="00807807">
        <w:rPr>
          <w:rFonts w:ascii="Times New Roman" w:hAnsi="Times New Roman" w:cs="Times New Roman"/>
          <w:spacing w:val="-4"/>
          <w:sz w:val="24"/>
          <w:szCs w:val="24"/>
        </w:rPr>
        <w:t xml:space="preserve"> </w:t>
      </w:r>
      <w:proofErr w:type="spellStart"/>
      <w:r w:rsidR="00807807" w:rsidRPr="00807807">
        <w:rPr>
          <w:rFonts w:ascii="Times New Roman" w:hAnsi="Times New Roman" w:cs="Times New Roman"/>
          <w:spacing w:val="-4"/>
          <w:sz w:val="24"/>
          <w:szCs w:val="24"/>
        </w:rPr>
        <w:t>Рысжан</w:t>
      </w:r>
      <w:proofErr w:type="spellEnd"/>
      <w:r w:rsidR="00807807" w:rsidRPr="00807807">
        <w:rPr>
          <w:rFonts w:ascii="Times New Roman" w:hAnsi="Times New Roman" w:cs="Times New Roman"/>
          <w:spacing w:val="-4"/>
          <w:sz w:val="24"/>
          <w:szCs w:val="24"/>
        </w:rPr>
        <w:t xml:space="preserve"> </w:t>
      </w:r>
      <w:proofErr w:type="spellStart"/>
      <w:r w:rsidR="00807807" w:rsidRPr="00807807">
        <w:rPr>
          <w:rFonts w:ascii="Times New Roman" w:hAnsi="Times New Roman" w:cs="Times New Roman"/>
          <w:spacing w:val="-4"/>
          <w:sz w:val="24"/>
          <w:szCs w:val="24"/>
        </w:rPr>
        <w:t>Қабылқайратқызы</w:t>
      </w:r>
      <w:proofErr w:type="spellEnd"/>
      <w:r w:rsidR="00807807" w:rsidRPr="00807807">
        <w:rPr>
          <w:rFonts w:ascii="Times New Roman" w:hAnsi="Times New Roman" w:cs="Times New Roman"/>
          <w:spacing w:val="-4"/>
          <w:sz w:val="24"/>
          <w:szCs w:val="24"/>
        </w:rPr>
        <w:t xml:space="preserve"> +7 707 673 3211;</w:t>
      </w:r>
    </w:p>
    <w:p w14:paraId="1B2C4EDC" w14:textId="4DF117F4" w:rsidR="00807807" w:rsidRPr="00807807" w:rsidRDefault="00807807" w:rsidP="00807807">
      <w:pPr>
        <w:spacing w:after="0" w:line="240" w:lineRule="auto"/>
        <w:ind w:firstLine="567"/>
        <w:jc w:val="both"/>
        <w:rPr>
          <w:rFonts w:ascii="Times New Roman" w:hAnsi="Times New Roman" w:cs="Times New Roman"/>
          <w:spacing w:val="-4"/>
          <w:sz w:val="24"/>
          <w:szCs w:val="24"/>
        </w:rPr>
      </w:pPr>
      <w:r w:rsidRPr="00807807">
        <w:rPr>
          <w:rFonts w:ascii="Times New Roman" w:hAnsi="Times New Roman" w:cs="Times New Roman"/>
          <w:spacing w:val="-4"/>
          <w:sz w:val="24"/>
          <w:szCs w:val="24"/>
        </w:rPr>
        <w:t>Жан</w:t>
      </w:r>
      <w:r w:rsidR="003305FF">
        <w:rPr>
          <w:rFonts w:ascii="Times New Roman" w:hAnsi="Times New Roman" w:cs="Times New Roman"/>
          <w:spacing w:val="-4"/>
          <w:sz w:val="24"/>
          <w:szCs w:val="24"/>
          <w:lang w:val="kk-KZ"/>
        </w:rPr>
        <w:t>ғ</w:t>
      </w:r>
      <w:proofErr w:type="spellStart"/>
      <w:r w:rsidRPr="00807807">
        <w:rPr>
          <w:rFonts w:ascii="Times New Roman" w:hAnsi="Times New Roman" w:cs="Times New Roman"/>
          <w:spacing w:val="-4"/>
          <w:sz w:val="24"/>
          <w:szCs w:val="24"/>
        </w:rPr>
        <w:t>алиева</w:t>
      </w:r>
      <w:proofErr w:type="spellEnd"/>
      <w:r w:rsidRPr="00807807">
        <w:rPr>
          <w:rFonts w:ascii="Times New Roman" w:hAnsi="Times New Roman" w:cs="Times New Roman"/>
          <w:spacing w:val="-4"/>
          <w:sz w:val="24"/>
          <w:szCs w:val="24"/>
        </w:rPr>
        <w:t xml:space="preserve"> </w:t>
      </w:r>
      <w:r w:rsidR="003305FF">
        <w:rPr>
          <w:rFonts w:ascii="Times New Roman" w:hAnsi="Times New Roman" w:cs="Times New Roman"/>
          <w:spacing w:val="-4"/>
          <w:sz w:val="24"/>
          <w:szCs w:val="24"/>
          <w:lang w:val="kk-KZ"/>
        </w:rPr>
        <w:t>Қ</w:t>
      </w:r>
      <w:proofErr w:type="spellStart"/>
      <w:r w:rsidRPr="00807807">
        <w:rPr>
          <w:rFonts w:ascii="Times New Roman" w:hAnsi="Times New Roman" w:cs="Times New Roman"/>
          <w:spacing w:val="-4"/>
          <w:sz w:val="24"/>
          <w:szCs w:val="24"/>
        </w:rPr>
        <w:t>ымбат</w:t>
      </w:r>
      <w:proofErr w:type="spellEnd"/>
      <w:r w:rsidRPr="00807807">
        <w:rPr>
          <w:rFonts w:ascii="Times New Roman" w:hAnsi="Times New Roman" w:cs="Times New Roman"/>
          <w:spacing w:val="-4"/>
          <w:sz w:val="24"/>
          <w:szCs w:val="24"/>
        </w:rPr>
        <w:t xml:space="preserve"> +7 708 864 1366;</w:t>
      </w:r>
    </w:p>
    <w:p w14:paraId="0888D49F" w14:textId="77777777" w:rsidR="00807807" w:rsidRDefault="00807807" w:rsidP="00082D0C">
      <w:pPr>
        <w:spacing w:after="0" w:line="259" w:lineRule="auto"/>
        <w:ind w:firstLine="567"/>
        <w:jc w:val="both"/>
        <w:rPr>
          <w:rFonts w:ascii="Times New Roman" w:hAnsi="Times New Roman" w:cs="Times New Roman"/>
          <w:b/>
          <w:bCs/>
          <w:color w:val="0070C0"/>
          <w:spacing w:val="-4"/>
          <w:sz w:val="24"/>
          <w:szCs w:val="24"/>
        </w:rPr>
      </w:pPr>
    </w:p>
    <w:p w14:paraId="66A0AB06" w14:textId="3D1954F0" w:rsidR="00082D0C" w:rsidRPr="005C2CC1" w:rsidRDefault="003305FF" w:rsidP="00082D0C">
      <w:pPr>
        <w:spacing w:after="0" w:line="259" w:lineRule="auto"/>
        <w:ind w:firstLine="567"/>
        <w:jc w:val="both"/>
        <w:rPr>
          <w:rFonts w:ascii="Times New Roman" w:hAnsi="Times New Roman" w:cs="Times New Roman"/>
          <w:spacing w:val="-4"/>
          <w:sz w:val="24"/>
          <w:szCs w:val="24"/>
        </w:rPr>
      </w:pPr>
      <w:r>
        <w:rPr>
          <w:rFonts w:ascii="Times New Roman" w:hAnsi="Times New Roman" w:cs="Times New Roman"/>
          <w:b/>
          <w:bCs/>
          <w:spacing w:val="-4"/>
          <w:sz w:val="24"/>
          <w:szCs w:val="24"/>
          <w:lang w:val="kk-KZ"/>
        </w:rPr>
        <w:t>Төлем</w:t>
      </w:r>
      <w:r w:rsidR="00D7212A" w:rsidRPr="005C2CC1">
        <w:rPr>
          <w:rFonts w:ascii="Times New Roman" w:hAnsi="Times New Roman" w:cs="Times New Roman"/>
          <w:b/>
          <w:bCs/>
          <w:spacing w:val="-4"/>
          <w:sz w:val="24"/>
          <w:szCs w:val="24"/>
        </w:rPr>
        <w:t>:</w:t>
      </w:r>
      <w:r w:rsidR="00D7212A" w:rsidRPr="005C2CC1">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Halyk</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қосымшасы</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арқылы</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жеке</w:t>
      </w:r>
      <w:proofErr w:type="spellEnd"/>
      <w:r w:rsidRPr="003305FF">
        <w:rPr>
          <w:rFonts w:ascii="Times New Roman" w:hAnsi="Times New Roman" w:cs="Times New Roman"/>
          <w:spacing w:val="-4"/>
          <w:sz w:val="24"/>
          <w:szCs w:val="24"/>
        </w:rPr>
        <w:t xml:space="preserve"> және </w:t>
      </w:r>
      <w:proofErr w:type="spellStart"/>
      <w:r w:rsidRPr="003305FF">
        <w:rPr>
          <w:rFonts w:ascii="Times New Roman" w:hAnsi="Times New Roman" w:cs="Times New Roman"/>
          <w:spacing w:val="-4"/>
          <w:sz w:val="24"/>
          <w:szCs w:val="24"/>
        </w:rPr>
        <w:t>заңды</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тұлғалардың</w:t>
      </w:r>
      <w:proofErr w:type="spellEnd"/>
      <w:r w:rsidRPr="003305FF">
        <w:rPr>
          <w:rFonts w:ascii="Times New Roman" w:hAnsi="Times New Roman" w:cs="Times New Roman"/>
          <w:spacing w:val="-4"/>
          <w:sz w:val="24"/>
          <w:szCs w:val="24"/>
        </w:rPr>
        <w:t xml:space="preserve"> шот </w:t>
      </w:r>
      <w:proofErr w:type="spellStart"/>
      <w:r w:rsidRPr="003305FF">
        <w:rPr>
          <w:rFonts w:ascii="Times New Roman" w:hAnsi="Times New Roman" w:cs="Times New Roman"/>
          <w:spacing w:val="-4"/>
          <w:sz w:val="24"/>
          <w:szCs w:val="24"/>
        </w:rPr>
        <w:t>нөміріне</w:t>
      </w:r>
      <w:proofErr w:type="spellEnd"/>
      <w:r w:rsidRPr="003305FF">
        <w:rPr>
          <w:rFonts w:ascii="Times New Roman" w:hAnsi="Times New Roman" w:cs="Times New Roman"/>
          <w:spacing w:val="-4"/>
          <w:sz w:val="24"/>
          <w:szCs w:val="24"/>
        </w:rPr>
        <w:t xml:space="preserve"> </w:t>
      </w:r>
      <w:r>
        <w:rPr>
          <w:rFonts w:ascii="Times New Roman" w:hAnsi="Times New Roman" w:cs="Times New Roman"/>
          <w:spacing w:val="-4"/>
          <w:sz w:val="24"/>
          <w:szCs w:val="24"/>
          <w:lang w:val="kk-KZ"/>
        </w:rPr>
        <w:t>«</w:t>
      </w:r>
      <w:r w:rsidRPr="003305FF">
        <w:rPr>
          <w:rFonts w:ascii="Times New Roman" w:hAnsi="Times New Roman" w:cs="Times New Roman"/>
          <w:spacing w:val="-4"/>
          <w:sz w:val="24"/>
          <w:szCs w:val="24"/>
        </w:rPr>
        <w:t xml:space="preserve">Қазақстан </w:t>
      </w:r>
      <w:proofErr w:type="spellStart"/>
      <w:r w:rsidRPr="003305FF">
        <w:rPr>
          <w:rFonts w:ascii="Times New Roman" w:hAnsi="Times New Roman" w:cs="Times New Roman"/>
          <w:spacing w:val="-4"/>
          <w:sz w:val="24"/>
          <w:szCs w:val="24"/>
        </w:rPr>
        <w:t>Республикасы</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Ғылым</w:t>
      </w:r>
      <w:proofErr w:type="spellEnd"/>
      <w:r w:rsidRPr="003305FF">
        <w:rPr>
          <w:rFonts w:ascii="Times New Roman" w:hAnsi="Times New Roman" w:cs="Times New Roman"/>
          <w:spacing w:val="-4"/>
          <w:sz w:val="24"/>
          <w:szCs w:val="24"/>
        </w:rPr>
        <w:t xml:space="preserve"> және </w:t>
      </w:r>
      <w:proofErr w:type="spellStart"/>
      <w:r w:rsidRPr="003305FF">
        <w:rPr>
          <w:rFonts w:ascii="Times New Roman" w:hAnsi="Times New Roman" w:cs="Times New Roman"/>
          <w:spacing w:val="-4"/>
          <w:sz w:val="24"/>
          <w:szCs w:val="24"/>
        </w:rPr>
        <w:t>жоғары</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білім</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комитетінің</w:t>
      </w:r>
      <w:proofErr w:type="spellEnd"/>
      <w:r w:rsidRPr="003305FF">
        <w:rPr>
          <w:rFonts w:ascii="Times New Roman" w:hAnsi="Times New Roman" w:cs="Times New Roman"/>
          <w:spacing w:val="-4"/>
          <w:sz w:val="24"/>
          <w:szCs w:val="24"/>
        </w:rPr>
        <w:t xml:space="preserve"> Экономика институты</w:t>
      </w:r>
      <w:r>
        <w:rPr>
          <w:rFonts w:ascii="Times New Roman" w:hAnsi="Times New Roman" w:cs="Times New Roman"/>
          <w:spacing w:val="-4"/>
          <w:sz w:val="24"/>
          <w:szCs w:val="24"/>
          <w:lang w:val="kk-KZ"/>
        </w:rPr>
        <w:t>»</w:t>
      </w:r>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шаруашылық</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жүргізу</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құқығындағы</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республикалық</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мемлекеттік</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кәсіпорнының</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шотына</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аудару</w:t>
      </w:r>
      <w:proofErr w:type="spellEnd"/>
      <w:r w:rsidR="00082D0C" w:rsidRPr="005C2CC1">
        <w:rPr>
          <w:rFonts w:ascii="Times New Roman" w:hAnsi="Times New Roman" w:cs="Times New Roman"/>
          <w:spacing w:val="-4"/>
          <w:sz w:val="24"/>
          <w:szCs w:val="24"/>
        </w:rPr>
        <w:t>.</w:t>
      </w:r>
    </w:p>
    <w:p w14:paraId="01973E58" w14:textId="26B024E6" w:rsidR="0014365E" w:rsidRPr="005C2CC1" w:rsidRDefault="00DA748A" w:rsidP="007076B6">
      <w:pPr>
        <w:spacing w:after="0" w:line="259" w:lineRule="auto"/>
        <w:ind w:firstLine="567"/>
        <w:jc w:val="both"/>
        <w:rPr>
          <w:rFonts w:ascii="Times New Roman" w:hAnsi="Times New Roman" w:cs="Times New Roman"/>
          <w:spacing w:val="-4"/>
          <w:sz w:val="24"/>
          <w:szCs w:val="24"/>
        </w:rPr>
      </w:pPr>
      <w:r w:rsidRPr="005C2CC1">
        <w:rPr>
          <w:rFonts w:ascii="Times New Roman" w:hAnsi="Times New Roman" w:cs="Times New Roman"/>
          <w:spacing w:val="-4"/>
          <w:sz w:val="24"/>
          <w:szCs w:val="24"/>
        </w:rPr>
        <w:t>«</w:t>
      </w:r>
      <w:r w:rsidR="003305FF">
        <w:rPr>
          <w:rFonts w:ascii="Times New Roman" w:hAnsi="Times New Roman" w:cs="Times New Roman"/>
          <w:spacing w:val="-4"/>
          <w:sz w:val="24"/>
          <w:szCs w:val="24"/>
          <w:lang w:val="kk-KZ"/>
        </w:rPr>
        <w:t>АУДАРЫМДАР</w:t>
      </w:r>
      <w:r w:rsidRPr="005C2CC1">
        <w:rPr>
          <w:rFonts w:ascii="Times New Roman" w:hAnsi="Times New Roman" w:cs="Times New Roman"/>
          <w:spacing w:val="-4"/>
          <w:sz w:val="24"/>
          <w:szCs w:val="24"/>
        </w:rPr>
        <w:t>»</w:t>
      </w:r>
      <w:r w:rsidR="001D3181" w:rsidRPr="005C2CC1">
        <w:rPr>
          <w:rFonts w:ascii="Times New Roman" w:hAnsi="Times New Roman" w:cs="Times New Roman"/>
          <w:spacing w:val="-4"/>
          <w:sz w:val="24"/>
          <w:szCs w:val="24"/>
        </w:rPr>
        <w:t xml:space="preserve"> </w:t>
      </w:r>
      <w:r w:rsidR="003305FF">
        <w:rPr>
          <w:rFonts w:ascii="Times New Roman" w:hAnsi="Times New Roman" w:cs="Times New Roman"/>
          <w:spacing w:val="-4"/>
          <w:sz w:val="24"/>
          <w:szCs w:val="24"/>
          <w:lang w:val="kk-KZ"/>
        </w:rPr>
        <w:t>бөліміндегі алушының деректері</w:t>
      </w:r>
      <w:r w:rsidR="0014365E" w:rsidRPr="005C2CC1">
        <w:rPr>
          <w:rFonts w:ascii="Times New Roman" w:hAnsi="Times New Roman" w:cs="Times New Roman"/>
          <w:spacing w:val="-4"/>
          <w:sz w:val="24"/>
          <w:szCs w:val="24"/>
        </w:rPr>
        <w:t>:</w:t>
      </w:r>
    </w:p>
    <w:p w14:paraId="7D0738F7" w14:textId="10FBA069" w:rsidR="0014365E" w:rsidRPr="005C2CC1" w:rsidRDefault="003305FF" w:rsidP="007076B6">
      <w:pPr>
        <w:spacing w:after="0" w:line="259" w:lineRule="auto"/>
        <w:ind w:firstLine="567"/>
        <w:jc w:val="both"/>
        <w:rPr>
          <w:rFonts w:ascii="Times New Roman" w:hAnsi="Times New Roman" w:cs="Times New Roman"/>
          <w:spacing w:val="-4"/>
          <w:sz w:val="24"/>
          <w:szCs w:val="24"/>
        </w:rPr>
      </w:pPr>
      <w:r>
        <w:rPr>
          <w:rFonts w:ascii="Times New Roman" w:hAnsi="Times New Roman" w:cs="Times New Roman"/>
          <w:spacing w:val="-4"/>
          <w:sz w:val="24"/>
          <w:szCs w:val="24"/>
          <w:lang w:val="kk-KZ"/>
        </w:rPr>
        <w:t>Шо</w:t>
      </w:r>
      <w:r w:rsidR="0014365E" w:rsidRPr="005C2CC1">
        <w:rPr>
          <w:rFonts w:ascii="Times New Roman" w:hAnsi="Times New Roman" w:cs="Times New Roman"/>
          <w:spacing w:val="-4"/>
          <w:sz w:val="24"/>
          <w:szCs w:val="24"/>
        </w:rPr>
        <w:t xml:space="preserve">т </w:t>
      </w:r>
      <w:r w:rsidR="0014365E" w:rsidRPr="005C2CC1">
        <w:rPr>
          <w:rFonts w:ascii="Times New Roman" w:hAnsi="Times New Roman" w:cs="Times New Roman"/>
          <w:spacing w:val="-4"/>
          <w:sz w:val="24"/>
          <w:szCs w:val="24"/>
          <w:lang w:val="en-US"/>
        </w:rPr>
        <w:t>KZ</w:t>
      </w:r>
      <w:r w:rsidR="0014365E" w:rsidRPr="005C2CC1">
        <w:rPr>
          <w:rFonts w:ascii="Times New Roman" w:hAnsi="Times New Roman" w:cs="Times New Roman"/>
          <w:spacing w:val="-4"/>
          <w:sz w:val="24"/>
          <w:szCs w:val="24"/>
        </w:rPr>
        <w:t>69</w:t>
      </w:r>
      <w:r w:rsidR="00082D0C" w:rsidRPr="005C2CC1">
        <w:rPr>
          <w:rFonts w:ascii="Times New Roman" w:hAnsi="Times New Roman" w:cs="Times New Roman"/>
          <w:spacing w:val="-4"/>
          <w:sz w:val="24"/>
          <w:szCs w:val="24"/>
        </w:rPr>
        <w:t xml:space="preserve"> </w:t>
      </w:r>
      <w:r w:rsidR="0014365E" w:rsidRPr="005C2CC1">
        <w:rPr>
          <w:rFonts w:ascii="Times New Roman" w:hAnsi="Times New Roman" w:cs="Times New Roman"/>
          <w:spacing w:val="-4"/>
          <w:sz w:val="24"/>
          <w:szCs w:val="24"/>
        </w:rPr>
        <w:t>6010</w:t>
      </w:r>
      <w:r w:rsidR="00082D0C" w:rsidRPr="005C2CC1">
        <w:rPr>
          <w:rFonts w:ascii="Times New Roman" w:hAnsi="Times New Roman" w:cs="Times New Roman"/>
          <w:spacing w:val="-4"/>
          <w:sz w:val="24"/>
          <w:szCs w:val="24"/>
        </w:rPr>
        <w:t xml:space="preserve"> </w:t>
      </w:r>
      <w:r w:rsidR="0014365E" w:rsidRPr="005C2CC1">
        <w:rPr>
          <w:rFonts w:ascii="Times New Roman" w:hAnsi="Times New Roman" w:cs="Times New Roman"/>
          <w:spacing w:val="-4"/>
          <w:sz w:val="24"/>
          <w:szCs w:val="24"/>
        </w:rPr>
        <w:t>1310</w:t>
      </w:r>
      <w:r w:rsidR="00082D0C" w:rsidRPr="005C2CC1">
        <w:rPr>
          <w:rFonts w:ascii="Times New Roman" w:hAnsi="Times New Roman" w:cs="Times New Roman"/>
          <w:spacing w:val="-4"/>
          <w:sz w:val="24"/>
          <w:szCs w:val="24"/>
        </w:rPr>
        <w:t xml:space="preserve"> </w:t>
      </w:r>
      <w:r w:rsidR="0014365E" w:rsidRPr="005C2CC1">
        <w:rPr>
          <w:rFonts w:ascii="Times New Roman" w:hAnsi="Times New Roman" w:cs="Times New Roman"/>
          <w:spacing w:val="-4"/>
          <w:sz w:val="24"/>
          <w:szCs w:val="24"/>
        </w:rPr>
        <w:t>0000</w:t>
      </w:r>
      <w:r w:rsidR="00082D0C" w:rsidRPr="005C2CC1">
        <w:rPr>
          <w:rFonts w:ascii="Times New Roman" w:hAnsi="Times New Roman" w:cs="Times New Roman"/>
          <w:spacing w:val="-4"/>
          <w:sz w:val="24"/>
          <w:szCs w:val="24"/>
        </w:rPr>
        <w:t xml:space="preserve"> </w:t>
      </w:r>
      <w:r w:rsidR="0014365E" w:rsidRPr="005C2CC1">
        <w:rPr>
          <w:rFonts w:ascii="Times New Roman" w:hAnsi="Times New Roman" w:cs="Times New Roman"/>
          <w:spacing w:val="-4"/>
          <w:sz w:val="24"/>
          <w:szCs w:val="24"/>
        </w:rPr>
        <w:t>9277</w:t>
      </w:r>
    </w:p>
    <w:p w14:paraId="3A9889DB" w14:textId="276CFAE4" w:rsidR="0014365E" w:rsidRPr="005C2CC1" w:rsidRDefault="0014365E" w:rsidP="007076B6">
      <w:pPr>
        <w:spacing w:after="0" w:line="259" w:lineRule="auto"/>
        <w:ind w:firstLine="567"/>
        <w:jc w:val="both"/>
        <w:rPr>
          <w:rFonts w:ascii="Times New Roman" w:hAnsi="Times New Roman" w:cs="Times New Roman"/>
          <w:spacing w:val="-4"/>
          <w:sz w:val="24"/>
          <w:szCs w:val="24"/>
        </w:rPr>
      </w:pPr>
      <w:r w:rsidRPr="005C2CC1">
        <w:rPr>
          <w:rFonts w:ascii="Times New Roman" w:hAnsi="Times New Roman" w:cs="Times New Roman"/>
          <w:spacing w:val="-4"/>
          <w:sz w:val="24"/>
          <w:szCs w:val="24"/>
        </w:rPr>
        <w:t>Б</w:t>
      </w:r>
      <w:r w:rsidR="003305FF">
        <w:rPr>
          <w:rFonts w:ascii="Times New Roman" w:hAnsi="Times New Roman" w:cs="Times New Roman"/>
          <w:spacing w:val="-4"/>
          <w:sz w:val="24"/>
          <w:szCs w:val="24"/>
          <w:lang w:val="kk-KZ"/>
        </w:rPr>
        <w:t>С</w:t>
      </w:r>
      <w:r w:rsidRPr="005C2CC1">
        <w:rPr>
          <w:rFonts w:ascii="Times New Roman" w:hAnsi="Times New Roman" w:cs="Times New Roman"/>
          <w:spacing w:val="-4"/>
          <w:sz w:val="24"/>
          <w:szCs w:val="24"/>
        </w:rPr>
        <w:t>Н 990340001449</w:t>
      </w:r>
    </w:p>
    <w:p w14:paraId="682CDDBF" w14:textId="02FA9296" w:rsidR="0014365E" w:rsidRPr="005C2CC1" w:rsidRDefault="0014365E" w:rsidP="007076B6">
      <w:pPr>
        <w:spacing w:after="0" w:line="259" w:lineRule="auto"/>
        <w:ind w:firstLine="567"/>
        <w:jc w:val="both"/>
        <w:rPr>
          <w:rFonts w:ascii="Times New Roman" w:hAnsi="Times New Roman" w:cs="Times New Roman"/>
          <w:spacing w:val="-4"/>
          <w:sz w:val="24"/>
          <w:szCs w:val="24"/>
        </w:rPr>
      </w:pPr>
      <w:proofErr w:type="spellStart"/>
      <w:r w:rsidRPr="005C2CC1">
        <w:rPr>
          <w:rFonts w:ascii="Times New Roman" w:hAnsi="Times New Roman" w:cs="Times New Roman"/>
          <w:spacing w:val="-4"/>
          <w:sz w:val="24"/>
          <w:szCs w:val="24"/>
        </w:rPr>
        <w:t>Кбе</w:t>
      </w:r>
      <w:proofErr w:type="spellEnd"/>
      <w:r w:rsidRPr="005C2CC1">
        <w:rPr>
          <w:rFonts w:ascii="Times New Roman" w:hAnsi="Times New Roman" w:cs="Times New Roman"/>
          <w:spacing w:val="-4"/>
          <w:sz w:val="24"/>
          <w:szCs w:val="24"/>
        </w:rPr>
        <w:t xml:space="preserve"> 16</w:t>
      </w:r>
    </w:p>
    <w:p w14:paraId="7CA6BFA0" w14:textId="4B5A3143" w:rsidR="00D7212A" w:rsidRPr="005C2CC1" w:rsidRDefault="003305FF" w:rsidP="007076B6">
      <w:pPr>
        <w:spacing w:after="0" w:line="259" w:lineRule="auto"/>
        <w:ind w:firstLine="567"/>
        <w:jc w:val="both"/>
        <w:rPr>
          <w:rFonts w:ascii="Times New Roman" w:hAnsi="Times New Roman" w:cs="Times New Roman"/>
          <w:spacing w:val="-4"/>
          <w:sz w:val="24"/>
          <w:szCs w:val="24"/>
        </w:rPr>
      </w:pPr>
      <w:proofErr w:type="spellStart"/>
      <w:r w:rsidRPr="003305FF">
        <w:rPr>
          <w:rFonts w:ascii="Times New Roman" w:hAnsi="Times New Roman" w:cs="Times New Roman"/>
          <w:spacing w:val="-4"/>
          <w:sz w:val="24"/>
          <w:szCs w:val="24"/>
        </w:rPr>
        <w:t>Төлем</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тағайындау</w:t>
      </w:r>
      <w:proofErr w:type="spellEnd"/>
      <w:r w:rsidRPr="003305FF">
        <w:rPr>
          <w:rFonts w:ascii="Times New Roman" w:hAnsi="Times New Roman" w:cs="Times New Roman"/>
          <w:spacing w:val="-4"/>
          <w:sz w:val="24"/>
          <w:szCs w:val="24"/>
        </w:rPr>
        <w:t xml:space="preserve"> коды </w:t>
      </w:r>
      <w:r w:rsidR="0014365E" w:rsidRPr="005C2CC1">
        <w:rPr>
          <w:rFonts w:ascii="Times New Roman" w:hAnsi="Times New Roman" w:cs="Times New Roman"/>
          <w:spacing w:val="-4"/>
          <w:sz w:val="24"/>
          <w:szCs w:val="24"/>
        </w:rPr>
        <w:t>859</w:t>
      </w:r>
    </w:p>
    <w:p w14:paraId="5FA087A2" w14:textId="27E12932" w:rsidR="00DA748A" w:rsidRPr="005C2CC1" w:rsidRDefault="003305FF" w:rsidP="007076B6">
      <w:pPr>
        <w:spacing w:after="0" w:line="259" w:lineRule="auto"/>
        <w:ind w:firstLine="567"/>
        <w:jc w:val="both"/>
        <w:rPr>
          <w:rFonts w:ascii="Times New Roman" w:hAnsi="Times New Roman" w:cs="Times New Roman"/>
          <w:spacing w:val="-4"/>
          <w:sz w:val="24"/>
          <w:szCs w:val="24"/>
        </w:rPr>
      </w:pPr>
      <w:proofErr w:type="spellStart"/>
      <w:r w:rsidRPr="003305FF">
        <w:rPr>
          <w:rFonts w:ascii="Times New Roman" w:hAnsi="Times New Roman" w:cs="Times New Roman"/>
          <w:spacing w:val="-4"/>
          <w:sz w:val="24"/>
          <w:szCs w:val="24"/>
        </w:rPr>
        <w:t>Төлем</w:t>
      </w:r>
      <w:proofErr w:type="spellEnd"/>
      <w:r w:rsidRPr="003305FF">
        <w:rPr>
          <w:rFonts w:ascii="Times New Roman" w:hAnsi="Times New Roman" w:cs="Times New Roman"/>
          <w:spacing w:val="-4"/>
          <w:sz w:val="24"/>
          <w:szCs w:val="24"/>
        </w:rPr>
        <w:t xml:space="preserve"> </w:t>
      </w:r>
      <w:proofErr w:type="spellStart"/>
      <w:r w:rsidRPr="003305FF">
        <w:rPr>
          <w:rFonts w:ascii="Times New Roman" w:hAnsi="Times New Roman" w:cs="Times New Roman"/>
          <w:spacing w:val="-4"/>
          <w:sz w:val="24"/>
          <w:szCs w:val="24"/>
        </w:rPr>
        <w:t>мақсаты</w:t>
      </w:r>
      <w:proofErr w:type="spellEnd"/>
      <w:r w:rsidR="00E369BF" w:rsidRPr="005C2CC1">
        <w:rPr>
          <w:rFonts w:ascii="Times New Roman" w:hAnsi="Times New Roman" w:cs="Times New Roman"/>
          <w:spacing w:val="-4"/>
          <w:sz w:val="24"/>
          <w:szCs w:val="24"/>
        </w:rPr>
        <w:t>: «</w:t>
      </w:r>
      <w:r>
        <w:rPr>
          <w:rFonts w:ascii="Times New Roman" w:hAnsi="Times New Roman" w:cs="Times New Roman"/>
          <w:spacing w:val="-4"/>
          <w:sz w:val="24"/>
          <w:szCs w:val="24"/>
          <w:lang w:val="kk-KZ"/>
        </w:rPr>
        <w:t>Тегі Аты</w:t>
      </w:r>
      <w:r w:rsidR="00E369BF" w:rsidRPr="005C2CC1">
        <w:rPr>
          <w:rFonts w:ascii="Times New Roman" w:hAnsi="Times New Roman" w:cs="Times New Roman"/>
          <w:spacing w:val="-4"/>
          <w:sz w:val="24"/>
          <w:szCs w:val="24"/>
        </w:rPr>
        <w:t xml:space="preserve">, </w:t>
      </w:r>
      <w:r>
        <w:rPr>
          <w:rFonts w:ascii="Times New Roman" w:hAnsi="Times New Roman" w:cs="Times New Roman"/>
          <w:spacing w:val="-4"/>
          <w:sz w:val="24"/>
          <w:szCs w:val="24"/>
          <w:lang w:val="kk-KZ"/>
        </w:rPr>
        <w:t>Дөңгелек үстел ұйымдастыру жарнасы</w:t>
      </w:r>
      <w:r w:rsidR="00E369BF" w:rsidRPr="005C2CC1">
        <w:rPr>
          <w:rFonts w:ascii="Times New Roman" w:hAnsi="Times New Roman" w:cs="Times New Roman"/>
          <w:spacing w:val="-4"/>
          <w:sz w:val="24"/>
          <w:szCs w:val="24"/>
        </w:rPr>
        <w:t>»</w:t>
      </w:r>
    </w:p>
    <w:p w14:paraId="54837C2D" w14:textId="77777777" w:rsidR="007076B6" w:rsidRPr="00BB12C5" w:rsidRDefault="007076B6" w:rsidP="007076B6">
      <w:pPr>
        <w:spacing w:after="0" w:line="240" w:lineRule="auto"/>
        <w:ind w:firstLine="567"/>
        <w:jc w:val="both"/>
        <w:rPr>
          <w:rFonts w:ascii="Times New Roman" w:hAnsi="Times New Roman" w:cs="Times New Roman"/>
          <w:b/>
          <w:caps/>
          <w:sz w:val="24"/>
          <w:szCs w:val="24"/>
          <w:lang w:eastAsia="zh-CN"/>
        </w:rPr>
      </w:pPr>
    </w:p>
    <w:p w14:paraId="5324A96B" w14:textId="57EBD9C7" w:rsidR="005C2CC1" w:rsidRDefault="003305FF" w:rsidP="007076B6">
      <w:pPr>
        <w:spacing w:after="0" w:line="240" w:lineRule="auto"/>
        <w:ind w:firstLine="567"/>
        <w:jc w:val="center"/>
        <w:rPr>
          <w:rFonts w:ascii="Times New Roman" w:hAnsi="Times New Roman" w:cs="Times New Roman"/>
          <w:b/>
          <w:caps/>
          <w:sz w:val="24"/>
          <w:szCs w:val="24"/>
          <w:lang w:val="kk-KZ" w:eastAsia="zh-CN"/>
        </w:rPr>
      </w:pPr>
      <w:r w:rsidRPr="003305FF">
        <w:rPr>
          <w:rFonts w:ascii="Times New Roman" w:hAnsi="Times New Roman" w:cs="Times New Roman"/>
          <w:b/>
          <w:caps/>
          <w:sz w:val="24"/>
          <w:szCs w:val="24"/>
          <w:lang w:eastAsia="zh-CN"/>
        </w:rPr>
        <w:t>МАТЕРИАЛДАРДЫ РЕСІМДЕУГЕ ҚОЙЫЛАТЫН ТАЛАПТАР</w:t>
      </w:r>
    </w:p>
    <w:p w14:paraId="0E0E9E35" w14:textId="77777777" w:rsidR="003305FF" w:rsidRPr="003305FF" w:rsidRDefault="003305FF" w:rsidP="007076B6">
      <w:pPr>
        <w:spacing w:after="0" w:line="240" w:lineRule="auto"/>
        <w:ind w:firstLine="567"/>
        <w:jc w:val="center"/>
        <w:rPr>
          <w:rFonts w:ascii="Times New Roman" w:hAnsi="Times New Roman" w:cs="Times New Roman"/>
          <w:b/>
          <w:caps/>
          <w:sz w:val="24"/>
          <w:szCs w:val="24"/>
          <w:lang w:val="kk-KZ" w:eastAsia="zh-CN"/>
        </w:rPr>
      </w:pPr>
    </w:p>
    <w:p w14:paraId="4E0B9A45" w14:textId="0E49605F" w:rsidR="007076B6" w:rsidRPr="00B62D05" w:rsidRDefault="003305FF" w:rsidP="007076B6">
      <w:pPr>
        <w:suppressAutoHyphens/>
        <w:spacing w:after="0" w:line="240" w:lineRule="auto"/>
        <w:ind w:firstLine="567"/>
        <w:jc w:val="both"/>
        <w:rPr>
          <w:rFonts w:ascii="Times New Roman" w:hAnsi="Times New Roman" w:cs="Times New Roman"/>
          <w:sz w:val="24"/>
          <w:szCs w:val="24"/>
          <w:lang w:val="kk-KZ" w:eastAsia="zh-CN"/>
        </w:rPr>
      </w:pPr>
      <w:r w:rsidRPr="00B62D05">
        <w:rPr>
          <w:rFonts w:ascii="Times New Roman" w:hAnsi="Times New Roman" w:cs="Times New Roman"/>
          <w:sz w:val="24"/>
          <w:szCs w:val="24"/>
          <w:lang w:val="kk-KZ" w:eastAsia="zh-CN"/>
        </w:rPr>
        <w:t>Жариялауға авторлық түпнұсқа мақала қабылданады</w:t>
      </w:r>
      <w:r w:rsidR="007076B6" w:rsidRPr="00B62D05">
        <w:rPr>
          <w:rFonts w:ascii="Times New Roman" w:hAnsi="Times New Roman" w:cs="Times New Roman"/>
          <w:sz w:val="24"/>
          <w:szCs w:val="24"/>
          <w:lang w:val="kk-KZ" w:eastAsia="zh-CN"/>
        </w:rPr>
        <w:t>.</w:t>
      </w:r>
    </w:p>
    <w:p w14:paraId="2E2A242E" w14:textId="44B7DA9C" w:rsidR="007076B6" w:rsidRPr="00B62D05" w:rsidRDefault="00B62D05" w:rsidP="007076B6">
      <w:pPr>
        <w:suppressAutoHyphens/>
        <w:spacing w:after="0" w:line="240" w:lineRule="auto"/>
        <w:ind w:firstLine="567"/>
        <w:jc w:val="both"/>
        <w:rPr>
          <w:rFonts w:ascii="Times New Roman" w:hAnsi="Times New Roman" w:cs="Times New Roman"/>
          <w:sz w:val="24"/>
          <w:szCs w:val="24"/>
          <w:lang w:val="kk-KZ" w:eastAsia="zh-CN"/>
        </w:rPr>
      </w:pPr>
      <w:r>
        <w:rPr>
          <w:rFonts w:ascii="Times New Roman" w:hAnsi="Times New Roman" w:cs="Times New Roman"/>
          <w:i/>
          <w:iCs/>
          <w:sz w:val="24"/>
          <w:szCs w:val="24"/>
          <w:lang w:val="kk-KZ" w:eastAsia="zh-CN"/>
        </w:rPr>
        <w:t>Мәтіін параметрлері</w:t>
      </w:r>
      <w:r w:rsidR="007076B6" w:rsidRPr="00B62D05">
        <w:rPr>
          <w:rFonts w:ascii="Times New Roman" w:hAnsi="Times New Roman" w:cs="Times New Roman"/>
          <w:i/>
          <w:iCs/>
          <w:sz w:val="24"/>
          <w:szCs w:val="24"/>
          <w:lang w:val="kk-KZ" w:eastAsia="zh-CN"/>
        </w:rPr>
        <w:t>:</w:t>
      </w:r>
      <w:r w:rsidR="007076B6" w:rsidRPr="00B62D05">
        <w:rPr>
          <w:rFonts w:ascii="Times New Roman" w:hAnsi="Times New Roman" w:cs="Times New Roman"/>
          <w:sz w:val="24"/>
          <w:szCs w:val="24"/>
          <w:lang w:val="kk-KZ" w:eastAsia="zh-CN"/>
        </w:rPr>
        <w:t xml:space="preserve"> </w:t>
      </w:r>
      <w:r w:rsidRPr="00B62D05">
        <w:rPr>
          <w:rFonts w:ascii="Times New Roman" w:hAnsi="Times New Roman" w:cs="Times New Roman"/>
          <w:sz w:val="24"/>
          <w:szCs w:val="24"/>
          <w:lang w:val="kk-KZ" w:eastAsia="zh-CN"/>
        </w:rPr>
        <w:t>Мақала мәтінінің көлемі тасымалсыз 4-6 бет, қағаз өлшемі А4, барлық жиектері 2 см, абзац шегінісі 1 см, тақырыптар, негізгі мәтін қарпі Times New Roman 14 кегль, кестелер мен суреттер қарпі Times New Roman 12 кегль, бір жоларалық интервал, мәтінді парақтың енімен туралау</w:t>
      </w:r>
      <w:r w:rsidR="007076B6" w:rsidRPr="00B62D05">
        <w:rPr>
          <w:rFonts w:ascii="Times New Roman" w:hAnsi="Times New Roman" w:cs="Times New Roman"/>
          <w:sz w:val="24"/>
          <w:szCs w:val="24"/>
          <w:lang w:val="kk-KZ" w:eastAsia="zh-CN"/>
        </w:rPr>
        <w:t xml:space="preserve">. </w:t>
      </w:r>
    </w:p>
    <w:p w14:paraId="322451D0" w14:textId="4336762A" w:rsidR="0056311E" w:rsidRDefault="00B62D05" w:rsidP="007076B6">
      <w:pPr>
        <w:suppressAutoHyphens/>
        <w:spacing w:after="0" w:line="240" w:lineRule="auto"/>
        <w:ind w:firstLine="567"/>
        <w:jc w:val="both"/>
        <w:rPr>
          <w:rFonts w:ascii="Times New Roman" w:hAnsi="Times New Roman" w:cs="Times New Roman"/>
          <w:i/>
          <w:iCs/>
          <w:sz w:val="24"/>
          <w:szCs w:val="24"/>
          <w:lang w:eastAsia="zh-CN"/>
        </w:rPr>
      </w:pPr>
      <w:r>
        <w:rPr>
          <w:rFonts w:ascii="Times New Roman" w:hAnsi="Times New Roman" w:cs="Times New Roman"/>
          <w:i/>
          <w:iCs/>
          <w:sz w:val="24"/>
          <w:szCs w:val="24"/>
          <w:lang w:val="kk-KZ" w:eastAsia="zh-CN"/>
        </w:rPr>
        <w:t>Мақаланың құрылымы</w:t>
      </w:r>
      <w:r w:rsidR="007076B6" w:rsidRPr="00BB12C5">
        <w:rPr>
          <w:rFonts w:ascii="Times New Roman" w:hAnsi="Times New Roman" w:cs="Times New Roman"/>
          <w:i/>
          <w:iCs/>
          <w:sz w:val="24"/>
          <w:szCs w:val="24"/>
          <w:lang w:eastAsia="zh-CN"/>
        </w:rPr>
        <w:t xml:space="preserve">: </w:t>
      </w:r>
    </w:p>
    <w:p w14:paraId="21BACDC2" w14:textId="35D8B6BC" w:rsidR="007076B6" w:rsidRPr="00BB12C5" w:rsidRDefault="00B62D05" w:rsidP="007076B6">
      <w:pPr>
        <w:suppressAutoHyphens/>
        <w:spacing w:after="0" w:line="240" w:lineRule="auto"/>
        <w:ind w:firstLine="567"/>
        <w:jc w:val="both"/>
        <w:rPr>
          <w:rFonts w:ascii="Times New Roman" w:hAnsi="Times New Roman" w:cs="Times New Roman"/>
          <w:sz w:val="24"/>
          <w:szCs w:val="24"/>
          <w:lang w:eastAsia="zh-CN"/>
        </w:rPr>
      </w:pPr>
      <w:r w:rsidRPr="00B62D05">
        <w:rPr>
          <w:rFonts w:ascii="Times New Roman" w:hAnsi="Times New Roman" w:cs="Times New Roman"/>
          <w:sz w:val="24"/>
          <w:szCs w:val="24"/>
          <w:lang w:eastAsia="zh-CN"/>
        </w:rPr>
        <w:t>А</w:t>
      </w:r>
      <w:r w:rsidR="00C319F8">
        <w:rPr>
          <w:rFonts w:ascii="Times New Roman" w:hAnsi="Times New Roman" w:cs="Times New Roman"/>
          <w:sz w:val="24"/>
          <w:szCs w:val="24"/>
          <w:lang w:val="kk-KZ" w:eastAsia="zh-CN"/>
        </w:rPr>
        <w:t>ннотация</w:t>
      </w:r>
      <w:r w:rsidRPr="00B62D05">
        <w:rPr>
          <w:rFonts w:ascii="Times New Roman" w:hAnsi="Times New Roman" w:cs="Times New Roman"/>
          <w:sz w:val="24"/>
          <w:szCs w:val="24"/>
          <w:lang w:eastAsia="zh-CN"/>
        </w:rPr>
        <w:t xml:space="preserve">; </w:t>
      </w:r>
      <w:proofErr w:type="spellStart"/>
      <w:r w:rsidRPr="00B62D05">
        <w:rPr>
          <w:rFonts w:ascii="Times New Roman" w:hAnsi="Times New Roman" w:cs="Times New Roman"/>
          <w:sz w:val="24"/>
          <w:szCs w:val="24"/>
          <w:lang w:eastAsia="zh-CN"/>
        </w:rPr>
        <w:t>Түйін</w:t>
      </w:r>
      <w:proofErr w:type="spellEnd"/>
      <w:r w:rsidRPr="00B62D05">
        <w:rPr>
          <w:rFonts w:ascii="Times New Roman" w:hAnsi="Times New Roman" w:cs="Times New Roman"/>
          <w:sz w:val="24"/>
          <w:szCs w:val="24"/>
          <w:lang w:eastAsia="zh-CN"/>
        </w:rPr>
        <w:t xml:space="preserve"> </w:t>
      </w:r>
      <w:proofErr w:type="spellStart"/>
      <w:r w:rsidRPr="00B62D05">
        <w:rPr>
          <w:rFonts w:ascii="Times New Roman" w:hAnsi="Times New Roman" w:cs="Times New Roman"/>
          <w:sz w:val="24"/>
          <w:szCs w:val="24"/>
          <w:lang w:eastAsia="zh-CN"/>
        </w:rPr>
        <w:t>сөздер</w:t>
      </w:r>
      <w:proofErr w:type="spellEnd"/>
      <w:r w:rsidRPr="00B62D05">
        <w:rPr>
          <w:rFonts w:ascii="Times New Roman" w:hAnsi="Times New Roman" w:cs="Times New Roman"/>
          <w:sz w:val="24"/>
          <w:szCs w:val="24"/>
          <w:lang w:eastAsia="zh-CN"/>
        </w:rPr>
        <w:t xml:space="preserve">; </w:t>
      </w:r>
      <w:proofErr w:type="spellStart"/>
      <w:r w:rsidRPr="00B62D05">
        <w:rPr>
          <w:rFonts w:ascii="Times New Roman" w:hAnsi="Times New Roman" w:cs="Times New Roman"/>
          <w:sz w:val="24"/>
          <w:szCs w:val="24"/>
          <w:lang w:eastAsia="zh-CN"/>
        </w:rPr>
        <w:t>Кіріспе</w:t>
      </w:r>
      <w:proofErr w:type="spellEnd"/>
      <w:r w:rsidRPr="00B62D05">
        <w:rPr>
          <w:rFonts w:ascii="Times New Roman" w:hAnsi="Times New Roman" w:cs="Times New Roman"/>
          <w:sz w:val="24"/>
          <w:szCs w:val="24"/>
          <w:lang w:eastAsia="zh-CN"/>
        </w:rPr>
        <w:t xml:space="preserve">; </w:t>
      </w:r>
      <w:proofErr w:type="spellStart"/>
      <w:r w:rsidRPr="00B62D05">
        <w:rPr>
          <w:rFonts w:ascii="Times New Roman" w:hAnsi="Times New Roman" w:cs="Times New Roman"/>
          <w:sz w:val="24"/>
          <w:szCs w:val="24"/>
          <w:lang w:eastAsia="zh-CN"/>
        </w:rPr>
        <w:t>Әдіснама</w:t>
      </w:r>
      <w:proofErr w:type="spellEnd"/>
      <w:r w:rsidRPr="00B62D05">
        <w:rPr>
          <w:rFonts w:ascii="Times New Roman" w:hAnsi="Times New Roman" w:cs="Times New Roman"/>
          <w:sz w:val="24"/>
          <w:szCs w:val="24"/>
          <w:lang w:eastAsia="zh-CN"/>
        </w:rPr>
        <w:t xml:space="preserve">; </w:t>
      </w:r>
      <w:proofErr w:type="spellStart"/>
      <w:r w:rsidRPr="00B62D05">
        <w:rPr>
          <w:rFonts w:ascii="Times New Roman" w:hAnsi="Times New Roman" w:cs="Times New Roman"/>
          <w:sz w:val="24"/>
          <w:szCs w:val="24"/>
          <w:lang w:eastAsia="zh-CN"/>
        </w:rPr>
        <w:t>Нәтижелер</w:t>
      </w:r>
      <w:proofErr w:type="spellEnd"/>
      <w:r w:rsidRPr="00B62D05">
        <w:rPr>
          <w:rFonts w:ascii="Times New Roman" w:hAnsi="Times New Roman" w:cs="Times New Roman"/>
          <w:sz w:val="24"/>
          <w:szCs w:val="24"/>
          <w:lang w:eastAsia="zh-CN"/>
        </w:rPr>
        <w:t xml:space="preserve">; </w:t>
      </w:r>
      <w:proofErr w:type="spellStart"/>
      <w:r w:rsidRPr="00B62D05">
        <w:rPr>
          <w:rFonts w:ascii="Times New Roman" w:hAnsi="Times New Roman" w:cs="Times New Roman"/>
          <w:sz w:val="24"/>
          <w:szCs w:val="24"/>
          <w:lang w:eastAsia="zh-CN"/>
        </w:rPr>
        <w:t>Қорытынды</w:t>
      </w:r>
      <w:proofErr w:type="spellEnd"/>
      <w:r w:rsidR="0056311E">
        <w:rPr>
          <w:rFonts w:ascii="Times New Roman" w:hAnsi="Times New Roman" w:cs="Times New Roman"/>
          <w:sz w:val="24"/>
          <w:szCs w:val="24"/>
          <w:lang w:eastAsia="zh-CN"/>
        </w:rPr>
        <w:t>.</w:t>
      </w:r>
    </w:p>
    <w:p w14:paraId="5A977191" w14:textId="77777777" w:rsidR="00C319F8" w:rsidRPr="00C319F8" w:rsidRDefault="00C319F8" w:rsidP="00C319F8">
      <w:pPr>
        <w:suppressAutoHyphens/>
        <w:spacing w:after="0" w:line="240" w:lineRule="auto"/>
        <w:ind w:firstLine="567"/>
        <w:jc w:val="both"/>
        <w:rPr>
          <w:rFonts w:ascii="Times New Roman" w:hAnsi="Times New Roman" w:cs="Times New Roman"/>
          <w:sz w:val="24"/>
          <w:szCs w:val="24"/>
          <w:lang w:eastAsia="zh-CN"/>
        </w:rPr>
      </w:pPr>
      <w:r w:rsidRPr="00C319F8">
        <w:rPr>
          <w:rFonts w:ascii="Times New Roman" w:hAnsi="Times New Roman" w:cs="Times New Roman"/>
          <w:sz w:val="24"/>
          <w:szCs w:val="24"/>
          <w:lang w:eastAsia="zh-CN"/>
        </w:rPr>
        <w:t xml:space="preserve">Аннотация мен </w:t>
      </w:r>
      <w:proofErr w:type="spellStart"/>
      <w:r w:rsidRPr="00C319F8">
        <w:rPr>
          <w:rFonts w:ascii="Times New Roman" w:hAnsi="Times New Roman" w:cs="Times New Roman"/>
          <w:sz w:val="24"/>
          <w:szCs w:val="24"/>
          <w:lang w:eastAsia="zh-CN"/>
        </w:rPr>
        <w:t>түйін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сөздер</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ағылшын</w:t>
      </w:r>
      <w:proofErr w:type="spellEnd"/>
      <w:r w:rsidRPr="00C319F8">
        <w:rPr>
          <w:rFonts w:ascii="Times New Roman" w:hAnsi="Times New Roman" w:cs="Times New Roman"/>
          <w:sz w:val="24"/>
          <w:szCs w:val="24"/>
          <w:lang w:eastAsia="zh-CN"/>
        </w:rPr>
        <w:t xml:space="preserve"> </w:t>
      </w:r>
      <w:proofErr w:type="spellStart"/>
      <w:proofErr w:type="gramStart"/>
      <w:r w:rsidRPr="00C319F8">
        <w:rPr>
          <w:rFonts w:ascii="Times New Roman" w:hAnsi="Times New Roman" w:cs="Times New Roman"/>
          <w:sz w:val="24"/>
          <w:szCs w:val="24"/>
          <w:lang w:eastAsia="zh-CN"/>
        </w:rPr>
        <w:t>тілінде</w:t>
      </w:r>
      <w:proofErr w:type="spellEnd"/>
      <w:r w:rsidRPr="00C319F8">
        <w:rPr>
          <w:rFonts w:ascii="Times New Roman" w:hAnsi="Times New Roman" w:cs="Times New Roman"/>
          <w:sz w:val="24"/>
          <w:szCs w:val="24"/>
          <w:lang w:eastAsia="zh-CN"/>
        </w:rPr>
        <w:t xml:space="preserve">  (</w:t>
      </w:r>
      <w:proofErr w:type="spellStart"/>
      <w:proofErr w:type="gramEnd"/>
      <w:r w:rsidRPr="00C319F8">
        <w:rPr>
          <w:rFonts w:ascii="Times New Roman" w:hAnsi="Times New Roman" w:cs="Times New Roman"/>
          <w:sz w:val="24"/>
          <w:szCs w:val="24"/>
          <w:lang w:eastAsia="zh-CN"/>
        </w:rPr>
        <w:t>қазақ</w:t>
      </w:r>
      <w:proofErr w:type="spellEnd"/>
      <w:r w:rsidRPr="00C319F8">
        <w:rPr>
          <w:rFonts w:ascii="Times New Roman" w:hAnsi="Times New Roman" w:cs="Times New Roman"/>
          <w:sz w:val="24"/>
          <w:szCs w:val="24"/>
          <w:lang w:eastAsia="zh-CN"/>
        </w:rPr>
        <w:t xml:space="preserve"> және </w:t>
      </w:r>
      <w:proofErr w:type="spellStart"/>
      <w:r w:rsidRPr="00C319F8">
        <w:rPr>
          <w:rFonts w:ascii="Times New Roman" w:hAnsi="Times New Roman" w:cs="Times New Roman"/>
          <w:sz w:val="24"/>
          <w:szCs w:val="24"/>
          <w:lang w:eastAsia="zh-CN"/>
        </w:rPr>
        <w:t>орыс</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тілдеріндегі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мақалалар</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үшін</w:t>
      </w:r>
      <w:proofErr w:type="spellEnd"/>
      <w:r w:rsidRPr="00C319F8">
        <w:rPr>
          <w:rFonts w:ascii="Times New Roman" w:hAnsi="Times New Roman" w:cs="Times New Roman"/>
          <w:sz w:val="24"/>
          <w:szCs w:val="24"/>
          <w:lang w:eastAsia="zh-CN"/>
        </w:rPr>
        <w:t>).</w:t>
      </w:r>
    </w:p>
    <w:p w14:paraId="7EEC9CDE" w14:textId="77777777" w:rsidR="00C319F8" w:rsidRPr="00C319F8" w:rsidRDefault="00C319F8" w:rsidP="00C319F8">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Дереккөздер</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тізімі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автоматты</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түрде</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парақ</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беттерін</w:t>
      </w:r>
      <w:proofErr w:type="spellEnd"/>
      <w:r w:rsidRPr="00C319F8">
        <w:rPr>
          <w:rFonts w:ascii="Times New Roman" w:hAnsi="Times New Roman" w:cs="Times New Roman"/>
          <w:sz w:val="24"/>
          <w:szCs w:val="24"/>
          <w:lang w:eastAsia="zh-CN"/>
        </w:rPr>
        <w:t xml:space="preserve"> және </w:t>
      </w:r>
      <w:proofErr w:type="spellStart"/>
      <w:r w:rsidRPr="00C319F8">
        <w:rPr>
          <w:rFonts w:ascii="Times New Roman" w:hAnsi="Times New Roman" w:cs="Times New Roman"/>
          <w:sz w:val="24"/>
          <w:szCs w:val="24"/>
          <w:lang w:eastAsia="zh-CN"/>
        </w:rPr>
        <w:t>соңғы</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сілтемелерді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нөмірлеуді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қолданбаңыз</w:t>
      </w:r>
      <w:proofErr w:type="spellEnd"/>
      <w:r w:rsidRPr="00C319F8">
        <w:rPr>
          <w:rFonts w:ascii="Times New Roman" w:hAnsi="Times New Roman" w:cs="Times New Roman"/>
          <w:sz w:val="24"/>
          <w:szCs w:val="24"/>
          <w:lang w:eastAsia="zh-CN"/>
        </w:rPr>
        <w:t xml:space="preserve">). </w:t>
      </w:r>
    </w:p>
    <w:p w14:paraId="7C7B1731" w14:textId="564ADEA4" w:rsidR="007076B6" w:rsidRPr="00BB12C5" w:rsidRDefault="00C319F8" w:rsidP="00C319F8">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Дереккөздер</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тізімінен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кейін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өтінім</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нысаны</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келеді</w:t>
      </w:r>
      <w:proofErr w:type="spellEnd"/>
    </w:p>
    <w:p w14:paraId="7E8699D6" w14:textId="77777777" w:rsidR="00C319F8" w:rsidRPr="00C319F8" w:rsidRDefault="00C319F8" w:rsidP="00C319F8">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Баяндаманың</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атауы</w:t>
      </w:r>
      <w:proofErr w:type="spellEnd"/>
      <w:r w:rsidRPr="00C319F8">
        <w:rPr>
          <w:rFonts w:ascii="Times New Roman" w:hAnsi="Times New Roman" w:cs="Times New Roman"/>
          <w:sz w:val="24"/>
          <w:szCs w:val="24"/>
          <w:lang w:eastAsia="zh-CN"/>
        </w:rPr>
        <w:t xml:space="preserve"> бас </w:t>
      </w:r>
      <w:proofErr w:type="spellStart"/>
      <w:r w:rsidRPr="00C319F8">
        <w:rPr>
          <w:rFonts w:ascii="Times New Roman" w:hAnsi="Times New Roman" w:cs="Times New Roman"/>
          <w:sz w:val="24"/>
          <w:szCs w:val="24"/>
          <w:lang w:eastAsia="zh-CN"/>
        </w:rPr>
        <w:t>әріптермен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қаріп</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қалың</w:t>
      </w:r>
      <w:proofErr w:type="spellEnd"/>
      <w:r w:rsidRPr="00C319F8">
        <w:rPr>
          <w:rFonts w:ascii="Times New Roman" w:hAnsi="Times New Roman" w:cs="Times New Roman"/>
          <w:sz w:val="24"/>
          <w:szCs w:val="24"/>
          <w:lang w:eastAsia="zh-CN"/>
        </w:rPr>
        <w:t xml:space="preserve">, 14 </w:t>
      </w:r>
      <w:proofErr w:type="spellStart"/>
      <w:r w:rsidRPr="00C319F8">
        <w:rPr>
          <w:rFonts w:ascii="Times New Roman" w:hAnsi="Times New Roman" w:cs="Times New Roman"/>
          <w:sz w:val="24"/>
          <w:szCs w:val="24"/>
          <w:lang w:eastAsia="zh-CN"/>
        </w:rPr>
        <w:t>пт</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ортасында</w:t>
      </w:r>
      <w:proofErr w:type="spellEnd"/>
      <w:r w:rsidRPr="00C319F8">
        <w:rPr>
          <w:rFonts w:ascii="Times New Roman" w:hAnsi="Times New Roman" w:cs="Times New Roman"/>
          <w:sz w:val="24"/>
          <w:szCs w:val="24"/>
          <w:lang w:eastAsia="zh-CN"/>
        </w:rPr>
        <w:t xml:space="preserve">). </w:t>
      </w:r>
    </w:p>
    <w:p w14:paraId="0CC89C75" w14:textId="77777777" w:rsidR="00C319F8" w:rsidRPr="00C319F8" w:rsidRDefault="00C319F8" w:rsidP="00C319F8">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Бір</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жолдан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кейін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кіші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әріптермен</w:t>
      </w:r>
      <w:proofErr w:type="spellEnd"/>
      <w:r w:rsidRPr="00C319F8">
        <w:rPr>
          <w:rFonts w:ascii="Times New Roman" w:hAnsi="Times New Roman" w:cs="Times New Roman"/>
          <w:sz w:val="24"/>
          <w:szCs w:val="24"/>
          <w:lang w:eastAsia="zh-CN"/>
        </w:rPr>
        <w:t xml:space="preserve"> – </w:t>
      </w:r>
      <w:proofErr w:type="spellStart"/>
      <w:r w:rsidRPr="00C319F8">
        <w:rPr>
          <w:rFonts w:ascii="Times New Roman" w:hAnsi="Times New Roman" w:cs="Times New Roman"/>
          <w:sz w:val="24"/>
          <w:szCs w:val="24"/>
          <w:lang w:eastAsia="zh-CN"/>
        </w:rPr>
        <w:t>авторлардың</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ғылыми</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дәрежесі</w:t>
      </w:r>
      <w:proofErr w:type="spellEnd"/>
      <w:r w:rsidRPr="00C319F8">
        <w:rPr>
          <w:rFonts w:ascii="Times New Roman" w:hAnsi="Times New Roman" w:cs="Times New Roman"/>
          <w:sz w:val="24"/>
          <w:szCs w:val="24"/>
          <w:lang w:eastAsia="zh-CN"/>
        </w:rPr>
        <w:t xml:space="preserve"> мен </w:t>
      </w:r>
      <w:proofErr w:type="spellStart"/>
      <w:r w:rsidRPr="00C319F8">
        <w:rPr>
          <w:rFonts w:ascii="Times New Roman" w:hAnsi="Times New Roman" w:cs="Times New Roman"/>
          <w:sz w:val="24"/>
          <w:szCs w:val="24"/>
          <w:lang w:eastAsia="zh-CN"/>
        </w:rPr>
        <w:t>ғылыми</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атағы</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тегі</w:t>
      </w:r>
      <w:proofErr w:type="spellEnd"/>
      <w:r w:rsidRPr="00C319F8">
        <w:rPr>
          <w:rFonts w:ascii="Times New Roman" w:hAnsi="Times New Roman" w:cs="Times New Roman"/>
          <w:sz w:val="24"/>
          <w:szCs w:val="24"/>
          <w:lang w:eastAsia="zh-CN"/>
        </w:rPr>
        <w:t xml:space="preserve"> мен </w:t>
      </w:r>
      <w:proofErr w:type="spellStart"/>
      <w:r w:rsidRPr="00C319F8">
        <w:rPr>
          <w:rFonts w:ascii="Times New Roman" w:hAnsi="Times New Roman" w:cs="Times New Roman"/>
          <w:sz w:val="24"/>
          <w:szCs w:val="24"/>
          <w:lang w:eastAsia="zh-CN"/>
        </w:rPr>
        <w:t>аты-жөні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қаріп</w:t>
      </w:r>
      <w:proofErr w:type="spellEnd"/>
      <w:r w:rsidRPr="00C319F8">
        <w:rPr>
          <w:rFonts w:ascii="Times New Roman" w:hAnsi="Times New Roman" w:cs="Times New Roman"/>
          <w:sz w:val="24"/>
          <w:szCs w:val="24"/>
          <w:lang w:eastAsia="zh-CN"/>
        </w:rPr>
        <w:t xml:space="preserve"> 14 </w:t>
      </w:r>
      <w:proofErr w:type="spellStart"/>
      <w:r w:rsidRPr="00C319F8">
        <w:rPr>
          <w:rFonts w:ascii="Times New Roman" w:hAnsi="Times New Roman" w:cs="Times New Roman"/>
          <w:sz w:val="24"/>
          <w:szCs w:val="24"/>
          <w:lang w:eastAsia="zh-CN"/>
        </w:rPr>
        <w:t>пт</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ортасында</w:t>
      </w:r>
      <w:proofErr w:type="spellEnd"/>
      <w:r w:rsidRPr="00C319F8">
        <w:rPr>
          <w:rFonts w:ascii="Times New Roman" w:hAnsi="Times New Roman" w:cs="Times New Roman"/>
          <w:sz w:val="24"/>
          <w:szCs w:val="24"/>
          <w:lang w:eastAsia="zh-CN"/>
        </w:rPr>
        <w:t xml:space="preserve">). </w:t>
      </w:r>
    </w:p>
    <w:p w14:paraId="0726F5C5" w14:textId="77777777" w:rsidR="00C319F8" w:rsidRPr="00C319F8" w:rsidRDefault="00C319F8" w:rsidP="00C319F8">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Келесі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жолда</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курсивпен</w:t>
      </w:r>
      <w:proofErr w:type="spellEnd"/>
      <w:r w:rsidRPr="00C319F8">
        <w:rPr>
          <w:rFonts w:ascii="Times New Roman" w:hAnsi="Times New Roman" w:cs="Times New Roman"/>
          <w:sz w:val="24"/>
          <w:szCs w:val="24"/>
          <w:lang w:eastAsia="zh-CN"/>
        </w:rPr>
        <w:t xml:space="preserve">) – </w:t>
      </w:r>
      <w:proofErr w:type="spellStart"/>
      <w:r w:rsidRPr="00C319F8">
        <w:rPr>
          <w:rFonts w:ascii="Times New Roman" w:hAnsi="Times New Roman" w:cs="Times New Roman"/>
          <w:sz w:val="24"/>
          <w:szCs w:val="24"/>
          <w:lang w:eastAsia="zh-CN"/>
        </w:rPr>
        <w:t>ұйымның</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атауы</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қаласы</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елі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қаріп</w:t>
      </w:r>
      <w:proofErr w:type="spellEnd"/>
      <w:r w:rsidRPr="00C319F8">
        <w:rPr>
          <w:rFonts w:ascii="Times New Roman" w:hAnsi="Times New Roman" w:cs="Times New Roman"/>
          <w:sz w:val="24"/>
          <w:szCs w:val="24"/>
          <w:lang w:eastAsia="zh-CN"/>
        </w:rPr>
        <w:t xml:space="preserve"> 14 </w:t>
      </w:r>
      <w:proofErr w:type="spellStart"/>
      <w:r w:rsidRPr="00C319F8">
        <w:rPr>
          <w:rFonts w:ascii="Times New Roman" w:hAnsi="Times New Roman" w:cs="Times New Roman"/>
          <w:sz w:val="24"/>
          <w:szCs w:val="24"/>
          <w:lang w:eastAsia="zh-CN"/>
        </w:rPr>
        <w:t>пт</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ортасында</w:t>
      </w:r>
      <w:proofErr w:type="spellEnd"/>
      <w:r w:rsidRPr="00C319F8">
        <w:rPr>
          <w:rFonts w:ascii="Times New Roman" w:hAnsi="Times New Roman" w:cs="Times New Roman"/>
          <w:sz w:val="24"/>
          <w:szCs w:val="24"/>
          <w:lang w:eastAsia="zh-CN"/>
        </w:rPr>
        <w:t xml:space="preserve">). </w:t>
      </w:r>
    </w:p>
    <w:p w14:paraId="7CAF420E" w14:textId="77777777" w:rsidR="00C319F8" w:rsidRPr="00C319F8" w:rsidRDefault="00C319F8" w:rsidP="00C319F8">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Бір</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жолдан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кейін</w:t>
      </w:r>
      <w:proofErr w:type="spellEnd"/>
      <w:r w:rsidRPr="00C319F8">
        <w:rPr>
          <w:rFonts w:ascii="Times New Roman" w:hAnsi="Times New Roman" w:cs="Times New Roman"/>
          <w:sz w:val="24"/>
          <w:szCs w:val="24"/>
          <w:lang w:eastAsia="zh-CN"/>
        </w:rPr>
        <w:t xml:space="preserve"> аннотация (5 </w:t>
      </w:r>
      <w:proofErr w:type="spellStart"/>
      <w:r w:rsidRPr="00C319F8">
        <w:rPr>
          <w:rFonts w:ascii="Times New Roman" w:hAnsi="Times New Roman" w:cs="Times New Roman"/>
          <w:sz w:val="24"/>
          <w:szCs w:val="24"/>
          <w:lang w:eastAsia="zh-CN"/>
        </w:rPr>
        <w:t>жолдан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аспайды</w:t>
      </w:r>
      <w:proofErr w:type="spellEnd"/>
      <w:r w:rsidRPr="00C319F8">
        <w:rPr>
          <w:rFonts w:ascii="Times New Roman" w:hAnsi="Times New Roman" w:cs="Times New Roman"/>
          <w:sz w:val="24"/>
          <w:szCs w:val="24"/>
          <w:lang w:eastAsia="zh-CN"/>
        </w:rPr>
        <w:t>).</w:t>
      </w:r>
    </w:p>
    <w:p w14:paraId="6A861BD4" w14:textId="1C1CCB38" w:rsidR="00C319F8" w:rsidRPr="00C319F8" w:rsidRDefault="00C319F8" w:rsidP="00C319F8">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Келесі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жолда</w:t>
      </w:r>
      <w:proofErr w:type="spellEnd"/>
      <w:r w:rsidRPr="00C319F8">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w:t>
      </w:r>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түйін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сөздер</w:t>
      </w:r>
      <w:proofErr w:type="spellEnd"/>
      <w:r w:rsidRPr="00C319F8">
        <w:rPr>
          <w:rFonts w:ascii="Times New Roman" w:hAnsi="Times New Roman" w:cs="Times New Roman"/>
          <w:sz w:val="24"/>
          <w:szCs w:val="24"/>
          <w:lang w:eastAsia="zh-CN"/>
        </w:rPr>
        <w:t xml:space="preserve"> (5 </w:t>
      </w:r>
      <w:proofErr w:type="spellStart"/>
      <w:r w:rsidRPr="00C319F8">
        <w:rPr>
          <w:rFonts w:ascii="Times New Roman" w:hAnsi="Times New Roman" w:cs="Times New Roman"/>
          <w:sz w:val="24"/>
          <w:szCs w:val="24"/>
          <w:lang w:eastAsia="zh-CN"/>
        </w:rPr>
        <w:t>сөз</w:t>
      </w:r>
      <w:proofErr w:type="spellEnd"/>
      <w:r w:rsidRPr="00C319F8">
        <w:rPr>
          <w:rFonts w:ascii="Times New Roman" w:hAnsi="Times New Roman" w:cs="Times New Roman"/>
          <w:sz w:val="24"/>
          <w:szCs w:val="24"/>
          <w:lang w:eastAsia="zh-CN"/>
        </w:rPr>
        <w:t xml:space="preserve"> бен </w:t>
      </w:r>
      <w:proofErr w:type="spellStart"/>
      <w:r w:rsidRPr="00C319F8">
        <w:rPr>
          <w:rFonts w:ascii="Times New Roman" w:hAnsi="Times New Roman" w:cs="Times New Roman"/>
          <w:sz w:val="24"/>
          <w:szCs w:val="24"/>
          <w:lang w:eastAsia="zh-CN"/>
        </w:rPr>
        <w:t>сөз</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тіркесіне</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дейін</w:t>
      </w:r>
      <w:proofErr w:type="spellEnd"/>
      <w:r w:rsidRPr="00C319F8">
        <w:rPr>
          <w:rFonts w:ascii="Times New Roman" w:hAnsi="Times New Roman" w:cs="Times New Roman"/>
          <w:sz w:val="24"/>
          <w:szCs w:val="24"/>
          <w:lang w:eastAsia="zh-CN"/>
        </w:rPr>
        <w:t xml:space="preserve">). </w:t>
      </w:r>
    </w:p>
    <w:p w14:paraId="1742EC04" w14:textId="35E680E3" w:rsidR="007076B6" w:rsidRPr="00BB12C5" w:rsidRDefault="00C319F8" w:rsidP="00C319F8">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Бір</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жолдан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кейін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мақаланың</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мәтіні</w:t>
      </w:r>
      <w:proofErr w:type="spellEnd"/>
      <w:r w:rsidR="007076B6" w:rsidRPr="00BB12C5">
        <w:rPr>
          <w:rFonts w:ascii="Times New Roman" w:hAnsi="Times New Roman" w:cs="Times New Roman"/>
          <w:sz w:val="24"/>
          <w:szCs w:val="24"/>
          <w:lang w:eastAsia="zh-CN"/>
        </w:rPr>
        <w:t xml:space="preserve">. </w:t>
      </w:r>
    </w:p>
    <w:p w14:paraId="7D651A4F" w14:textId="77777777" w:rsidR="007076B6" w:rsidRPr="00BB12C5" w:rsidRDefault="007076B6" w:rsidP="007076B6">
      <w:pPr>
        <w:suppressAutoHyphens/>
        <w:spacing w:after="0" w:line="240" w:lineRule="auto"/>
        <w:ind w:firstLine="567"/>
        <w:jc w:val="both"/>
        <w:rPr>
          <w:rFonts w:ascii="Times New Roman" w:hAnsi="Times New Roman" w:cs="Times New Roman"/>
          <w:sz w:val="24"/>
          <w:szCs w:val="24"/>
          <w:lang w:eastAsia="zh-CN"/>
        </w:rPr>
      </w:pPr>
    </w:p>
    <w:p w14:paraId="2AAF4621" w14:textId="26CDCD21" w:rsidR="007076B6" w:rsidRPr="005C2CC1" w:rsidRDefault="00C319F8" w:rsidP="007076B6">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Мақала</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файлының</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атауында</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Дөңгелек</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үстел</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өтетін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күнін</w:t>
      </w:r>
      <w:proofErr w:type="spellEnd"/>
      <w:r w:rsidRPr="00C319F8">
        <w:rPr>
          <w:rFonts w:ascii="Times New Roman" w:hAnsi="Times New Roman" w:cs="Times New Roman"/>
          <w:sz w:val="24"/>
          <w:szCs w:val="24"/>
          <w:lang w:eastAsia="zh-CN"/>
        </w:rPr>
        <w:t xml:space="preserve"> және </w:t>
      </w:r>
      <w:proofErr w:type="spellStart"/>
      <w:r w:rsidRPr="00C319F8">
        <w:rPr>
          <w:rFonts w:ascii="Times New Roman" w:hAnsi="Times New Roman" w:cs="Times New Roman"/>
          <w:sz w:val="24"/>
          <w:szCs w:val="24"/>
          <w:lang w:eastAsia="zh-CN"/>
        </w:rPr>
        <w:t>бірінші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автордың</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тегін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көрсетіңіз</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Үлгі</w:t>
      </w:r>
      <w:proofErr w:type="spellEnd"/>
      <w:r w:rsidR="008E00D7" w:rsidRPr="005C2CC1">
        <w:rPr>
          <w:rFonts w:ascii="Times New Roman" w:hAnsi="Times New Roman" w:cs="Times New Roman"/>
          <w:sz w:val="24"/>
          <w:szCs w:val="24"/>
          <w:lang w:eastAsia="zh-CN"/>
        </w:rPr>
        <w:t>:</w:t>
      </w:r>
      <w:r w:rsidR="007076B6" w:rsidRPr="005C2CC1">
        <w:rPr>
          <w:rFonts w:ascii="Times New Roman" w:hAnsi="Times New Roman" w:cs="Times New Roman"/>
          <w:sz w:val="24"/>
          <w:szCs w:val="24"/>
          <w:lang w:eastAsia="zh-CN"/>
        </w:rPr>
        <w:t xml:space="preserve"> </w:t>
      </w:r>
      <w:r w:rsidR="007076B6" w:rsidRPr="005C2CC1">
        <w:rPr>
          <w:rFonts w:ascii="Times New Roman" w:hAnsi="Times New Roman" w:cs="Times New Roman"/>
          <w:b/>
          <w:bCs/>
          <w:sz w:val="24"/>
          <w:szCs w:val="24"/>
          <w:lang w:eastAsia="zh-CN"/>
        </w:rPr>
        <w:t>«2024 12 20 Ахметов».</w:t>
      </w:r>
    </w:p>
    <w:p w14:paraId="6C5D13B2" w14:textId="77777777" w:rsidR="00C319F8" w:rsidRPr="00C319F8" w:rsidRDefault="00C319F8" w:rsidP="00C319F8">
      <w:pPr>
        <w:suppressAutoHyphens/>
        <w:spacing w:after="0" w:line="240" w:lineRule="auto"/>
        <w:ind w:firstLine="567"/>
        <w:jc w:val="both"/>
        <w:rPr>
          <w:rFonts w:ascii="Times New Roman" w:hAnsi="Times New Roman" w:cs="Times New Roman"/>
          <w:sz w:val="24"/>
          <w:szCs w:val="24"/>
          <w:lang w:eastAsia="zh-CN"/>
        </w:rPr>
      </w:pPr>
      <w:proofErr w:type="spellStart"/>
      <w:r w:rsidRPr="00C319F8">
        <w:rPr>
          <w:rFonts w:ascii="Times New Roman" w:hAnsi="Times New Roman" w:cs="Times New Roman"/>
          <w:sz w:val="24"/>
          <w:szCs w:val="24"/>
          <w:lang w:eastAsia="zh-CN"/>
        </w:rPr>
        <w:t>Мақалалар</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авторлық</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редакцияда</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жарияланады</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Мақаланың</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мазмұны</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үшін</w:t>
      </w:r>
      <w:proofErr w:type="spellEnd"/>
      <w:r w:rsidRPr="00C319F8">
        <w:rPr>
          <w:rFonts w:ascii="Times New Roman" w:hAnsi="Times New Roman" w:cs="Times New Roman"/>
          <w:sz w:val="24"/>
          <w:szCs w:val="24"/>
          <w:lang w:eastAsia="zh-CN"/>
        </w:rPr>
        <w:t xml:space="preserve"> автор </w:t>
      </w:r>
      <w:proofErr w:type="spellStart"/>
      <w:r w:rsidRPr="00C319F8">
        <w:rPr>
          <w:rFonts w:ascii="Times New Roman" w:hAnsi="Times New Roman" w:cs="Times New Roman"/>
          <w:sz w:val="24"/>
          <w:szCs w:val="24"/>
          <w:lang w:eastAsia="zh-CN"/>
        </w:rPr>
        <w:t>жауап</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береді</w:t>
      </w:r>
      <w:proofErr w:type="spellEnd"/>
      <w:r w:rsidRPr="00C319F8">
        <w:rPr>
          <w:rFonts w:ascii="Times New Roman" w:hAnsi="Times New Roman" w:cs="Times New Roman"/>
          <w:sz w:val="24"/>
          <w:szCs w:val="24"/>
          <w:lang w:eastAsia="zh-CN"/>
        </w:rPr>
        <w:t xml:space="preserve">. </w:t>
      </w:r>
    </w:p>
    <w:p w14:paraId="69785C63" w14:textId="49C986C1" w:rsidR="007076B6" w:rsidRPr="00BB12C5" w:rsidRDefault="00C319F8" w:rsidP="00C319F8">
      <w:pPr>
        <w:suppressAutoHyphens/>
        <w:spacing w:after="0" w:line="240" w:lineRule="auto"/>
        <w:ind w:firstLine="567"/>
        <w:jc w:val="both"/>
        <w:rPr>
          <w:rFonts w:ascii="Times New Roman" w:hAnsi="Times New Roman" w:cs="Times New Roman"/>
          <w:bCs/>
          <w:sz w:val="24"/>
          <w:szCs w:val="24"/>
          <w:lang w:eastAsia="zh-CN"/>
        </w:rPr>
      </w:pPr>
      <w:proofErr w:type="spellStart"/>
      <w:r w:rsidRPr="00C319F8">
        <w:rPr>
          <w:rFonts w:ascii="Times New Roman" w:hAnsi="Times New Roman" w:cs="Times New Roman"/>
          <w:sz w:val="24"/>
          <w:szCs w:val="24"/>
          <w:lang w:eastAsia="zh-CN"/>
        </w:rPr>
        <w:t>Ұйымдастыру</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комитеті</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талаптарға</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сәйкес</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келмейтін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мақалаларды</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қабылдамау</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құқығын</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өзіне</w:t>
      </w:r>
      <w:proofErr w:type="spellEnd"/>
      <w:r w:rsidRPr="00C319F8">
        <w:rPr>
          <w:rFonts w:ascii="Times New Roman" w:hAnsi="Times New Roman" w:cs="Times New Roman"/>
          <w:sz w:val="24"/>
          <w:szCs w:val="24"/>
          <w:lang w:eastAsia="zh-CN"/>
        </w:rPr>
        <w:t xml:space="preserve"> </w:t>
      </w:r>
      <w:proofErr w:type="spellStart"/>
      <w:r w:rsidRPr="00C319F8">
        <w:rPr>
          <w:rFonts w:ascii="Times New Roman" w:hAnsi="Times New Roman" w:cs="Times New Roman"/>
          <w:sz w:val="24"/>
          <w:szCs w:val="24"/>
          <w:lang w:eastAsia="zh-CN"/>
        </w:rPr>
        <w:t>қалдырады</w:t>
      </w:r>
      <w:proofErr w:type="spellEnd"/>
      <w:r w:rsidR="007076B6" w:rsidRPr="00BB12C5">
        <w:rPr>
          <w:rFonts w:ascii="Times New Roman" w:hAnsi="Times New Roman" w:cs="Times New Roman"/>
          <w:bCs/>
          <w:sz w:val="24"/>
          <w:szCs w:val="24"/>
          <w:lang w:eastAsia="zh-CN"/>
        </w:rPr>
        <w:t>.</w:t>
      </w:r>
    </w:p>
    <w:p w14:paraId="497D440A" w14:textId="77777777" w:rsidR="007076B6" w:rsidRPr="00BB12C5" w:rsidRDefault="007076B6" w:rsidP="007076B6">
      <w:pPr>
        <w:suppressAutoHyphens/>
        <w:spacing w:after="0" w:line="240" w:lineRule="auto"/>
        <w:ind w:firstLine="567"/>
        <w:jc w:val="both"/>
        <w:rPr>
          <w:rFonts w:ascii="Times New Roman" w:hAnsi="Times New Roman" w:cs="Times New Roman"/>
          <w:sz w:val="24"/>
          <w:szCs w:val="24"/>
          <w:lang w:eastAsia="zh-CN"/>
        </w:rPr>
      </w:pPr>
      <w:r w:rsidRPr="00BB12C5">
        <w:rPr>
          <w:rFonts w:ascii="Times New Roman" w:hAnsi="Times New Roman" w:cs="Times New Roman"/>
          <w:bCs/>
          <w:sz w:val="24"/>
          <w:szCs w:val="24"/>
          <w:lang w:eastAsia="zh-CN"/>
        </w:rPr>
        <w:br w:type="page"/>
      </w:r>
    </w:p>
    <w:p w14:paraId="65A81A0F" w14:textId="4971BB74" w:rsidR="007076B6" w:rsidRPr="00C319F8" w:rsidRDefault="00C319F8" w:rsidP="007076B6">
      <w:pPr>
        <w:suppressAutoHyphens/>
        <w:spacing w:after="0" w:line="240" w:lineRule="auto"/>
        <w:jc w:val="right"/>
        <w:rPr>
          <w:rFonts w:ascii="Times New Roman" w:hAnsi="Times New Roman" w:cs="Times New Roman"/>
          <w:sz w:val="28"/>
          <w:szCs w:val="28"/>
          <w:lang w:val="kk-KZ" w:eastAsia="zh-CN"/>
        </w:rPr>
      </w:pPr>
      <w:r>
        <w:rPr>
          <w:rFonts w:ascii="Times New Roman" w:hAnsi="Times New Roman" w:cs="Times New Roman"/>
          <w:sz w:val="28"/>
          <w:szCs w:val="28"/>
          <w:lang w:val="kk-KZ" w:eastAsia="zh-CN"/>
        </w:rPr>
        <w:lastRenderedPageBreak/>
        <w:t>ҮЛГІ</w:t>
      </w:r>
    </w:p>
    <w:p w14:paraId="7CFC96E6" w14:textId="3FCD7DE5" w:rsidR="007076B6" w:rsidRPr="00C319F8" w:rsidRDefault="00C319F8" w:rsidP="007076B6">
      <w:pPr>
        <w:keepNext/>
        <w:keepLines/>
        <w:spacing w:after="0" w:line="240" w:lineRule="auto"/>
        <w:jc w:val="center"/>
        <w:outlineLvl w:val="2"/>
        <w:rPr>
          <w:rFonts w:ascii="Times New Roman" w:eastAsia="Times New Roman" w:hAnsi="Times New Roman" w:cs="Times New Roman"/>
          <w:b/>
          <w:bCs/>
          <w:spacing w:val="-2"/>
          <w:sz w:val="28"/>
          <w:szCs w:val="28"/>
          <w:lang w:val="kk-KZ"/>
        </w:rPr>
      </w:pPr>
      <w:r>
        <w:rPr>
          <w:rFonts w:ascii="Times New Roman" w:eastAsia="Times New Roman" w:hAnsi="Times New Roman" w:cs="Times New Roman"/>
          <w:b/>
          <w:bCs/>
          <w:spacing w:val="-2"/>
          <w:sz w:val="28"/>
          <w:szCs w:val="28"/>
          <w:lang w:val="kk-KZ"/>
        </w:rPr>
        <w:t>МАҚАЛАНЫҢ АТАУЫ</w:t>
      </w:r>
    </w:p>
    <w:p w14:paraId="0135F383" w14:textId="77777777" w:rsidR="007076B6" w:rsidRPr="001A131E" w:rsidRDefault="007076B6" w:rsidP="007076B6">
      <w:pPr>
        <w:keepNext/>
        <w:keepLines/>
        <w:spacing w:after="0" w:line="240" w:lineRule="auto"/>
        <w:jc w:val="center"/>
        <w:outlineLvl w:val="2"/>
        <w:rPr>
          <w:rFonts w:ascii="Times New Roman" w:eastAsia="Times New Roman" w:hAnsi="Times New Roman" w:cs="Times New Roman"/>
          <w:spacing w:val="-2"/>
          <w:sz w:val="28"/>
          <w:szCs w:val="28"/>
        </w:rPr>
      </w:pPr>
    </w:p>
    <w:p w14:paraId="0DCBA91B" w14:textId="38998B8C" w:rsidR="007076B6" w:rsidRPr="002F10CC" w:rsidRDefault="00C319F8" w:rsidP="007076B6">
      <w:pPr>
        <w:spacing w:after="0" w:line="240" w:lineRule="auto"/>
        <w:jc w:val="center"/>
        <w:rPr>
          <w:rFonts w:ascii="Times New Roman" w:hAnsi="Times New Roman" w:cs="Times New Roman"/>
          <w:sz w:val="28"/>
          <w:szCs w:val="28"/>
        </w:rPr>
      </w:pPr>
      <w:proofErr w:type="spellStart"/>
      <w:r w:rsidRPr="00C319F8">
        <w:rPr>
          <w:rFonts w:ascii="Times New Roman" w:hAnsi="Times New Roman" w:cs="Times New Roman"/>
          <w:sz w:val="28"/>
          <w:szCs w:val="28"/>
          <w:lang w:eastAsia="zh-CN"/>
        </w:rPr>
        <w:t>ғылыми</w:t>
      </w:r>
      <w:proofErr w:type="spellEnd"/>
      <w:r w:rsidRPr="00C319F8">
        <w:rPr>
          <w:rFonts w:ascii="Times New Roman" w:hAnsi="Times New Roman" w:cs="Times New Roman"/>
          <w:sz w:val="28"/>
          <w:szCs w:val="28"/>
          <w:lang w:eastAsia="zh-CN"/>
        </w:rPr>
        <w:t xml:space="preserve"> </w:t>
      </w:r>
      <w:proofErr w:type="spellStart"/>
      <w:r w:rsidRPr="00C319F8">
        <w:rPr>
          <w:rFonts w:ascii="Times New Roman" w:hAnsi="Times New Roman" w:cs="Times New Roman"/>
          <w:sz w:val="28"/>
          <w:szCs w:val="28"/>
          <w:lang w:eastAsia="zh-CN"/>
        </w:rPr>
        <w:t>дәрежесі</w:t>
      </w:r>
      <w:proofErr w:type="spellEnd"/>
      <w:r w:rsidRPr="00C319F8">
        <w:rPr>
          <w:rFonts w:ascii="Times New Roman" w:hAnsi="Times New Roman" w:cs="Times New Roman"/>
          <w:sz w:val="28"/>
          <w:szCs w:val="28"/>
          <w:lang w:eastAsia="zh-CN"/>
        </w:rPr>
        <w:t xml:space="preserve"> және </w:t>
      </w:r>
      <w:proofErr w:type="spellStart"/>
      <w:r w:rsidRPr="00C319F8">
        <w:rPr>
          <w:rFonts w:ascii="Times New Roman" w:hAnsi="Times New Roman" w:cs="Times New Roman"/>
          <w:sz w:val="28"/>
          <w:szCs w:val="28"/>
          <w:lang w:eastAsia="zh-CN"/>
        </w:rPr>
        <w:t>ғылыми</w:t>
      </w:r>
      <w:proofErr w:type="spellEnd"/>
      <w:r w:rsidRPr="00C319F8">
        <w:rPr>
          <w:rFonts w:ascii="Times New Roman" w:hAnsi="Times New Roman" w:cs="Times New Roman"/>
          <w:sz w:val="28"/>
          <w:szCs w:val="28"/>
          <w:lang w:eastAsia="zh-CN"/>
        </w:rPr>
        <w:t xml:space="preserve"> </w:t>
      </w:r>
      <w:proofErr w:type="spellStart"/>
      <w:r w:rsidRPr="00C319F8">
        <w:rPr>
          <w:rFonts w:ascii="Times New Roman" w:hAnsi="Times New Roman" w:cs="Times New Roman"/>
          <w:sz w:val="28"/>
          <w:szCs w:val="28"/>
          <w:lang w:eastAsia="zh-CN"/>
        </w:rPr>
        <w:t>атағы</w:t>
      </w:r>
      <w:proofErr w:type="spellEnd"/>
      <w:r w:rsidRPr="00C319F8">
        <w:rPr>
          <w:rFonts w:ascii="Times New Roman" w:hAnsi="Times New Roman" w:cs="Times New Roman"/>
          <w:sz w:val="28"/>
          <w:szCs w:val="28"/>
          <w:lang w:eastAsia="zh-CN"/>
        </w:rPr>
        <w:t xml:space="preserve">, </w:t>
      </w:r>
      <w:proofErr w:type="spellStart"/>
      <w:r w:rsidRPr="00C319F8">
        <w:rPr>
          <w:rFonts w:ascii="Times New Roman" w:hAnsi="Times New Roman" w:cs="Times New Roman"/>
          <w:sz w:val="28"/>
          <w:szCs w:val="28"/>
          <w:lang w:eastAsia="zh-CN"/>
        </w:rPr>
        <w:t>аты-жөні</w:t>
      </w:r>
      <w:proofErr w:type="spellEnd"/>
    </w:p>
    <w:p w14:paraId="47239A53" w14:textId="77777777" w:rsidR="00C319F8" w:rsidRPr="00C319F8" w:rsidRDefault="00C319F8" w:rsidP="00C319F8">
      <w:pPr>
        <w:suppressAutoHyphens/>
        <w:spacing w:after="0" w:line="240" w:lineRule="auto"/>
        <w:jc w:val="center"/>
        <w:rPr>
          <w:rFonts w:ascii="Times New Roman" w:hAnsi="Times New Roman" w:cs="Times New Roman"/>
          <w:i/>
          <w:iCs/>
          <w:sz w:val="28"/>
          <w:szCs w:val="28"/>
        </w:rPr>
      </w:pPr>
      <w:proofErr w:type="spellStart"/>
      <w:r w:rsidRPr="00C319F8">
        <w:rPr>
          <w:rFonts w:ascii="Times New Roman" w:hAnsi="Times New Roman" w:cs="Times New Roman"/>
          <w:i/>
          <w:iCs/>
          <w:sz w:val="28"/>
          <w:szCs w:val="28"/>
        </w:rPr>
        <w:t>Ұйымның</w:t>
      </w:r>
      <w:proofErr w:type="spellEnd"/>
      <w:r w:rsidRPr="00C319F8">
        <w:rPr>
          <w:rFonts w:ascii="Times New Roman" w:hAnsi="Times New Roman" w:cs="Times New Roman"/>
          <w:i/>
          <w:iCs/>
          <w:sz w:val="28"/>
          <w:szCs w:val="28"/>
        </w:rPr>
        <w:t xml:space="preserve"> </w:t>
      </w:r>
      <w:proofErr w:type="spellStart"/>
      <w:r w:rsidRPr="00C319F8">
        <w:rPr>
          <w:rFonts w:ascii="Times New Roman" w:hAnsi="Times New Roman" w:cs="Times New Roman"/>
          <w:i/>
          <w:iCs/>
          <w:sz w:val="28"/>
          <w:szCs w:val="28"/>
        </w:rPr>
        <w:t>атауы</w:t>
      </w:r>
      <w:proofErr w:type="spellEnd"/>
    </w:p>
    <w:p w14:paraId="5AAF4F66" w14:textId="3BE43FBD" w:rsidR="007076B6" w:rsidRDefault="00C319F8" w:rsidP="00C319F8">
      <w:pPr>
        <w:suppressAutoHyphens/>
        <w:spacing w:after="0" w:line="240" w:lineRule="auto"/>
        <w:jc w:val="center"/>
        <w:rPr>
          <w:rFonts w:ascii="Times New Roman" w:hAnsi="Times New Roman" w:cs="Times New Roman"/>
          <w:i/>
          <w:iCs/>
          <w:sz w:val="28"/>
          <w:szCs w:val="28"/>
          <w:lang w:val="kk-KZ"/>
        </w:rPr>
      </w:pPr>
      <w:proofErr w:type="spellStart"/>
      <w:r w:rsidRPr="00C319F8">
        <w:rPr>
          <w:rFonts w:ascii="Times New Roman" w:hAnsi="Times New Roman" w:cs="Times New Roman"/>
          <w:i/>
          <w:iCs/>
          <w:sz w:val="28"/>
          <w:szCs w:val="28"/>
        </w:rPr>
        <w:t>Қала</w:t>
      </w:r>
      <w:proofErr w:type="spellEnd"/>
      <w:r w:rsidRPr="00C319F8">
        <w:rPr>
          <w:rFonts w:ascii="Times New Roman" w:hAnsi="Times New Roman" w:cs="Times New Roman"/>
          <w:i/>
          <w:iCs/>
          <w:sz w:val="28"/>
          <w:szCs w:val="28"/>
        </w:rPr>
        <w:t>, Ел</w:t>
      </w:r>
    </w:p>
    <w:p w14:paraId="083C4167" w14:textId="77777777" w:rsidR="00C319F8" w:rsidRPr="00C319F8" w:rsidRDefault="00C319F8" w:rsidP="00C319F8">
      <w:pPr>
        <w:suppressAutoHyphens/>
        <w:spacing w:after="0" w:line="240" w:lineRule="auto"/>
        <w:jc w:val="center"/>
        <w:rPr>
          <w:rFonts w:ascii="Times New Roman" w:hAnsi="Times New Roman" w:cs="Times New Roman"/>
          <w:sz w:val="28"/>
          <w:szCs w:val="28"/>
          <w:lang w:val="kk-KZ" w:eastAsia="zh-CN"/>
        </w:rPr>
      </w:pPr>
    </w:p>
    <w:p w14:paraId="0549088A" w14:textId="77777777" w:rsidR="00C319F8" w:rsidRDefault="007076B6" w:rsidP="007076B6">
      <w:pPr>
        <w:suppressAutoHyphens/>
        <w:spacing w:after="0" w:line="240" w:lineRule="auto"/>
        <w:ind w:firstLine="567"/>
        <w:jc w:val="both"/>
        <w:rPr>
          <w:rFonts w:ascii="Times New Roman" w:hAnsi="Times New Roman" w:cs="Times New Roman"/>
          <w:sz w:val="28"/>
          <w:szCs w:val="28"/>
          <w:lang w:val="kk-KZ" w:eastAsia="zh-CN"/>
        </w:rPr>
      </w:pPr>
      <w:r w:rsidRPr="00C319F8">
        <w:rPr>
          <w:rFonts w:ascii="Times New Roman" w:hAnsi="Times New Roman" w:cs="Times New Roman"/>
          <w:b/>
          <w:bCs/>
          <w:sz w:val="28"/>
          <w:szCs w:val="28"/>
          <w:lang w:val="kk-KZ" w:eastAsia="zh-CN"/>
        </w:rPr>
        <w:t xml:space="preserve">Аннотация. </w:t>
      </w:r>
      <w:r w:rsidR="00C319F8" w:rsidRPr="00C319F8">
        <w:rPr>
          <w:rFonts w:ascii="Times New Roman" w:hAnsi="Times New Roman" w:cs="Times New Roman"/>
          <w:sz w:val="28"/>
          <w:szCs w:val="28"/>
          <w:lang w:val="kk-KZ" w:eastAsia="zh-CN"/>
        </w:rPr>
        <w:t>Мәтін, мәтін, мәтін, мәтін, мәтін, мәтін</w:t>
      </w:r>
    </w:p>
    <w:p w14:paraId="34ECB289" w14:textId="6033D03B" w:rsidR="007076B6" w:rsidRPr="00C319F8" w:rsidRDefault="00C319F8" w:rsidP="007076B6">
      <w:pPr>
        <w:suppressAutoHyphens/>
        <w:spacing w:after="0" w:line="240" w:lineRule="auto"/>
        <w:ind w:firstLine="567"/>
        <w:jc w:val="both"/>
        <w:rPr>
          <w:rFonts w:ascii="Times New Roman" w:hAnsi="Times New Roman" w:cs="Times New Roman"/>
          <w:sz w:val="28"/>
          <w:szCs w:val="28"/>
          <w:lang w:val="kk-KZ" w:eastAsia="zh-CN"/>
        </w:rPr>
      </w:pPr>
      <w:r>
        <w:rPr>
          <w:rFonts w:ascii="Times New Roman" w:hAnsi="Times New Roman" w:cs="Times New Roman"/>
          <w:b/>
          <w:bCs/>
          <w:sz w:val="28"/>
          <w:szCs w:val="28"/>
          <w:lang w:val="kk-KZ" w:eastAsia="zh-CN"/>
        </w:rPr>
        <w:t>Түйін сөздер</w:t>
      </w:r>
      <w:r w:rsidR="007076B6" w:rsidRPr="00C319F8">
        <w:rPr>
          <w:rFonts w:ascii="Times New Roman" w:hAnsi="Times New Roman" w:cs="Times New Roman"/>
          <w:b/>
          <w:bCs/>
          <w:sz w:val="28"/>
          <w:szCs w:val="28"/>
          <w:lang w:val="kk-KZ" w:eastAsia="zh-CN"/>
        </w:rPr>
        <w:t xml:space="preserve">: </w:t>
      </w:r>
      <w:r w:rsidR="007076B6" w:rsidRPr="00C319F8">
        <w:rPr>
          <w:rFonts w:ascii="Times New Roman" w:hAnsi="Times New Roman" w:cs="Times New Roman"/>
          <w:sz w:val="28"/>
          <w:szCs w:val="28"/>
          <w:lang w:val="kk-KZ" w:eastAsia="zh-CN"/>
        </w:rPr>
        <w:t>с</w:t>
      </w:r>
      <w:r>
        <w:rPr>
          <w:rFonts w:ascii="Times New Roman" w:hAnsi="Times New Roman" w:cs="Times New Roman"/>
          <w:sz w:val="28"/>
          <w:szCs w:val="28"/>
          <w:lang w:val="kk-KZ" w:eastAsia="zh-CN"/>
        </w:rPr>
        <w:t>өз</w:t>
      </w:r>
      <w:r w:rsidR="007076B6" w:rsidRPr="00C319F8">
        <w:rPr>
          <w:rFonts w:ascii="Times New Roman" w:hAnsi="Times New Roman" w:cs="Times New Roman"/>
          <w:sz w:val="28"/>
          <w:szCs w:val="28"/>
          <w:lang w:val="kk-KZ" w:eastAsia="zh-CN"/>
        </w:rPr>
        <w:t>, с</w:t>
      </w:r>
      <w:r>
        <w:rPr>
          <w:rFonts w:ascii="Times New Roman" w:hAnsi="Times New Roman" w:cs="Times New Roman"/>
          <w:sz w:val="28"/>
          <w:szCs w:val="28"/>
          <w:lang w:val="kk-KZ" w:eastAsia="zh-CN"/>
        </w:rPr>
        <w:t>өз</w:t>
      </w:r>
      <w:r w:rsidR="007076B6" w:rsidRPr="00C319F8">
        <w:rPr>
          <w:rFonts w:ascii="Times New Roman" w:hAnsi="Times New Roman" w:cs="Times New Roman"/>
          <w:sz w:val="28"/>
          <w:szCs w:val="28"/>
          <w:lang w:val="kk-KZ" w:eastAsia="zh-CN"/>
        </w:rPr>
        <w:t>, с</w:t>
      </w:r>
      <w:r>
        <w:rPr>
          <w:rFonts w:ascii="Times New Roman" w:hAnsi="Times New Roman" w:cs="Times New Roman"/>
          <w:sz w:val="28"/>
          <w:szCs w:val="28"/>
          <w:lang w:val="kk-KZ" w:eastAsia="zh-CN"/>
        </w:rPr>
        <w:t>өз</w:t>
      </w:r>
      <w:r w:rsidR="007076B6" w:rsidRPr="00C319F8">
        <w:rPr>
          <w:rFonts w:ascii="Times New Roman" w:hAnsi="Times New Roman" w:cs="Times New Roman"/>
          <w:sz w:val="28"/>
          <w:szCs w:val="28"/>
          <w:lang w:val="kk-KZ" w:eastAsia="zh-CN"/>
        </w:rPr>
        <w:t>, с</w:t>
      </w:r>
      <w:r>
        <w:rPr>
          <w:rFonts w:ascii="Times New Roman" w:hAnsi="Times New Roman" w:cs="Times New Roman"/>
          <w:sz w:val="28"/>
          <w:szCs w:val="28"/>
          <w:lang w:val="kk-KZ" w:eastAsia="zh-CN"/>
        </w:rPr>
        <w:t>өз</w:t>
      </w:r>
      <w:r w:rsidR="007076B6" w:rsidRPr="00C319F8">
        <w:rPr>
          <w:rFonts w:ascii="Times New Roman" w:hAnsi="Times New Roman" w:cs="Times New Roman"/>
          <w:sz w:val="28"/>
          <w:szCs w:val="28"/>
          <w:lang w:val="kk-KZ" w:eastAsia="zh-CN"/>
        </w:rPr>
        <w:t>, с</w:t>
      </w:r>
      <w:r>
        <w:rPr>
          <w:rFonts w:ascii="Times New Roman" w:hAnsi="Times New Roman" w:cs="Times New Roman"/>
          <w:sz w:val="28"/>
          <w:szCs w:val="28"/>
          <w:lang w:val="kk-KZ" w:eastAsia="zh-CN"/>
        </w:rPr>
        <w:t>өз</w:t>
      </w:r>
    </w:p>
    <w:p w14:paraId="7789FC05" w14:textId="77777777" w:rsidR="007076B6" w:rsidRPr="00C319F8" w:rsidRDefault="007076B6" w:rsidP="007076B6">
      <w:pPr>
        <w:suppressAutoHyphens/>
        <w:spacing w:after="0" w:line="240" w:lineRule="auto"/>
        <w:ind w:firstLine="567"/>
        <w:jc w:val="both"/>
        <w:rPr>
          <w:rFonts w:ascii="Times New Roman" w:hAnsi="Times New Roman" w:cs="Times New Roman"/>
          <w:sz w:val="28"/>
          <w:szCs w:val="28"/>
          <w:lang w:val="kk-KZ" w:eastAsia="zh-CN"/>
        </w:rPr>
      </w:pPr>
    </w:p>
    <w:p w14:paraId="03964C3F" w14:textId="51F5C384" w:rsidR="007076B6" w:rsidRPr="00903F55" w:rsidRDefault="00C319F8" w:rsidP="007076B6">
      <w:pPr>
        <w:suppressAutoHyphens/>
        <w:spacing w:after="0" w:line="240" w:lineRule="auto"/>
        <w:ind w:firstLine="567"/>
        <w:jc w:val="both"/>
        <w:rPr>
          <w:rFonts w:ascii="Times New Roman" w:hAnsi="Times New Roman" w:cs="Times New Roman"/>
          <w:sz w:val="28"/>
          <w:szCs w:val="28"/>
          <w:lang w:val="kk-KZ" w:eastAsia="zh-CN"/>
        </w:rPr>
      </w:pPr>
      <w:r>
        <w:rPr>
          <w:rFonts w:ascii="Times New Roman" w:hAnsi="Times New Roman" w:cs="Times New Roman"/>
          <w:b/>
          <w:bCs/>
          <w:sz w:val="28"/>
          <w:szCs w:val="28"/>
          <w:lang w:val="kk-KZ" w:eastAsia="zh-CN"/>
        </w:rPr>
        <w:t>Кірісп</w:t>
      </w:r>
      <w:r w:rsidR="007076B6" w:rsidRPr="00903F55">
        <w:rPr>
          <w:rFonts w:ascii="Times New Roman" w:hAnsi="Times New Roman" w:cs="Times New Roman"/>
          <w:b/>
          <w:bCs/>
          <w:sz w:val="28"/>
          <w:szCs w:val="28"/>
          <w:lang w:val="kk-KZ" w:eastAsia="zh-CN"/>
        </w:rPr>
        <w:t>е.</w:t>
      </w:r>
      <w:r w:rsidR="007076B6" w:rsidRPr="00903F55">
        <w:rPr>
          <w:rFonts w:ascii="Times New Roman" w:hAnsi="Times New Roman" w:cs="Times New Roman"/>
          <w:sz w:val="28"/>
          <w:szCs w:val="28"/>
          <w:lang w:val="kk-KZ" w:eastAsia="zh-CN"/>
        </w:rPr>
        <w:t xml:space="preserve"> </w:t>
      </w:r>
      <w:r>
        <w:rPr>
          <w:rFonts w:ascii="Times New Roman" w:hAnsi="Times New Roman" w:cs="Times New Roman"/>
          <w:sz w:val="28"/>
          <w:szCs w:val="28"/>
          <w:lang w:val="kk-KZ" w:eastAsia="zh-CN"/>
        </w:rPr>
        <w:t>Мәтін, мәтін</w:t>
      </w:r>
      <w:r w:rsidR="007076B6" w:rsidRPr="00903F55">
        <w:rPr>
          <w:rFonts w:ascii="Times New Roman" w:hAnsi="Times New Roman" w:cs="Times New Roman"/>
          <w:sz w:val="28"/>
          <w:szCs w:val="28"/>
          <w:lang w:val="kk-KZ" w:eastAsia="zh-CN"/>
        </w:rPr>
        <w:t>, ……</w:t>
      </w:r>
      <w:r w:rsidRPr="00903F55">
        <w:rPr>
          <w:lang w:val="kk-KZ"/>
        </w:rPr>
        <w:t xml:space="preserve"> </w:t>
      </w:r>
      <w:r w:rsidRPr="00903F55">
        <w:rPr>
          <w:rFonts w:ascii="Times New Roman" w:hAnsi="Times New Roman" w:cs="Times New Roman"/>
          <w:sz w:val="28"/>
          <w:szCs w:val="28"/>
          <w:lang w:val="kk-KZ" w:eastAsia="zh-CN"/>
        </w:rPr>
        <w:t>мәтін, мәтін, мәтін, мәтін, мәтін, мәтін, мәтін</w:t>
      </w:r>
      <w:r w:rsidR="007076B6" w:rsidRPr="00903F55">
        <w:rPr>
          <w:rFonts w:ascii="Times New Roman" w:hAnsi="Times New Roman" w:cs="Times New Roman"/>
          <w:sz w:val="28"/>
          <w:szCs w:val="28"/>
          <w:lang w:val="kk-KZ" w:eastAsia="zh-CN"/>
        </w:rPr>
        <w:t>.</w:t>
      </w:r>
    </w:p>
    <w:p w14:paraId="37F7CD40" w14:textId="52B2F182" w:rsidR="007076B6" w:rsidRPr="00903F55" w:rsidRDefault="00C319F8" w:rsidP="007076B6">
      <w:pPr>
        <w:suppressAutoHyphens/>
        <w:spacing w:after="0" w:line="240" w:lineRule="auto"/>
        <w:ind w:firstLine="567"/>
        <w:jc w:val="both"/>
        <w:rPr>
          <w:rFonts w:ascii="Times New Roman" w:hAnsi="Times New Roman" w:cs="Times New Roman"/>
          <w:sz w:val="28"/>
          <w:szCs w:val="28"/>
          <w:lang w:val="kk-KZ" w:eastAsia="zh-CN"/>
        </w:rPr>
      </w:pPr>
      <w:r>
        <w:rPr>
          <w:rFonts w:ascii="Times New Roman" w:hAnsi="Times New Roman" w:cs="Times New Roman"/>
          <w:b/>
          <w:bCs/>
          <w:sz w:val="28"/>
          <w:szCs w:val="28"/>
          <w:lang w:val="kk-KZ" w:eastAsia="zh-CN"/>
        </w:rPr>
        <w:t>Әдіснама</w:t>
      </w:r>
      <w:r w:rsidR="007076B6" w:rsidRPr="00903F55">
        <w:rPr>
          <w:rFonts w:ascii="Times New Roman" w:hAnsi="Times New Roman" w:cs="Times New Roman"/>
          <w:b/>
          <w:bCs/>
          <w:sz w:val="28"/>
          <w:szCs w:val="28"/>
          <w:lang w:val="kk-KZ" w:eastAsia="zh-CN"/>
        </w:rPr>
        <w:t>.</w:t>
      </w:r>
      <w:r w:rsidR="007076B6" w:rsidRPr="00903F55">
        <w:rPr>
          <w:rFonts w:ascii="Times New Roman" w:hAnsi="Times New Roman" w:cs="Times New Roman"/>
          <w:sz w:val="28"/>
          <w:szCs w:val="28"/>
          <w:lang w:val="kk-KZ" w:eastAsia="zh-CN"/>
        </w:rPr>
        <w:t xml:space="preserve"> </w:t>
      </w:r>
      <w:r>
        <w:rPr>
          <w:rFonts w:ascii="Times New Roman" w:hAnsi="Times New Roman" w:cs="Times New Roman"/>
          <w:sz w:val="28"/>
          <w:szCs w:val="28"/>
          <w:lang w:val="kk-KZ" w:eastAsia="zh-CN"/>
        </w:rPr>
        <w:t>Мәтін, мәтін</w:t>
      </w:r>
      <w:r w:rsidR="007076B6" w:rsidRPr="00903F55">
        <w:rPr>
          <w:rFonts w:ascii="Times New Roman" w:hAnsi="Times New Roman" w:cs="Times New Roman"/>
          <w:sz w:val="28"/>
          <w:szCs w:val="28"/>
          <w:lang w:val="kk-KZ" w:eastAsia="zh-CN"/>
        </w:rPr>
        <w:t>, …</w:t>
      </w:r>
      <w:r>
        <w:rPr>
          <w:rFonts w:ascii="Times New Roman" w:hAnsi="Times New Roman" w:cs="Times New Roman"/>
          <w:sz w:val="28"/>
          <w:szCs w:val="28"/>
          <w:lang w:val="kk-KZ" w:eastAsia="zh-CN"/>
        </w:rPr>
        <w:t>мәтін</w:t>
      </w:r>
      <w:r w:rsidR="007076B6" w:rsidRPr="00903F55">
        <w:rPr>
          <w:rFonts w:ascii="Times New Roman" w:hAnsi="Times New Roman" w:cs="Times New Roman"/>
          <w:sz w:val="28"/>
          <w:szCs w:val="28"/>
          <w:lang w:val="kk-KZ" w:eastAsia="zh-CN"/>
        </w:rPr>
        <w:t xml:space="preserve">, </w:t>
      </w:r>
      <w:r>
        <w:rPr>
          <w:rFonts w:ascii="Times New Roman" w:hAnsi="Times New Roman" w:cs="Times New Roman"/>
          <w:sz w:val="28"/>
          <w:szCs w:val="28"/>
          <w:lang w:val="kk-KZ" w:eastAsia="zh-CN"/>
        </w:rPr>
        <w:t>мәтін</w:t>
      </w:r>
      <w:r w:rsidR="007076B6" w:rsidRPr="00903F55">
        <w:rPr>
          <w:rFonts w:ascii="Times New Roman" w:hAnsi="Times New Roman" w:cs="Times New Roman"/>
          <w:sz w:val="28"/>
          <w:szCs w:val="28"/>
          <w:lang w:val="kk-KZ" w:eastAsia="zh-CN"/>
        </w:rPr>
        <w:t>.</w:t>
      </w:r>
    </w:p>
    <w:p w14:paraId="3889EB37" w14:textId="5B41E35F" w:rsidR="007076B6" w:rsidRPr="00903F55" w:rsidRDefault="00C319F8" w:rsidP="007076B6">
      <w:pPr>
        <w:suppressAutoHyphens/>
        <w:spacing w:after="0" w:line="240" w:lineRule="auto"/>
        <w:ind w:firstLine="567"/>
        <w:jc w:val="both"/>
        <w:rPr>
          <w:rFonts w:ascii="Times New Roman" w:hAnsi="Times New Roman" w:cs="Times New Roman"/>
          <w:sz w:val="28"/>
          <w:szCs w:val="28"/>
          <w:lang w:val="kk-KZ" w:eastAsia="zh-CN"/>
        </w:rPr>
      </w:pPr>
      <w:r>
        <w:rPr>
          <w:rFonts w:ascii="Times New Roman" w:hAnsi="Times New Roman" w:cs="Times New Roman"/>
          <w:b/>
          <w:bCs/>
          <w:sz w:val="28"/>
          <w:szCs w:val="28"/>
          <w:lang w:val="kk-KZ" w:eastAsia="zh-CN"/>
        </w:rPr>
        <w:t>Нәтижелер</w:t>
      </w:r>
      <w:r w:rsidR="007076B6" w:rsidRPr="00903F55">
        <w:rPr>
          <w:rFonts w:ascii="Times New Roman" w:hAnsi="Times New Roman" w:cs="Times New Roman"/>
          <w:b/>
          <w:bCs/>
          <w:sz w:val="28"/>
          <w:szCs w:val="28"/>
          <w:lang w:val="kk-KZ" w:eastAsia="zh-CN"/>
        </w:rPr>
        <w:t>.</w:t>
      </w:r>
      <w:r w:rsidR="007076B6" w:rsidRPr="00903F55">
        <w:rPr>
          <w:rFonts w:ascii="Times New Roman" w:hAnsi="Times New Roman" w:cs="Times New Roman"/>
          <w:sz w:val="28"/>
          <w:szCs w:val="28"/>
          <w:lang w:val="kk-KZ" w:eastAsia="zh-CN"/>
        </w:rPr>
        <w:t xml:space="preserve"> </w:t>
      </w:r>
      <w:r>
        <w:rPr>
          <w:rFonts w:ascii="Times New Roman" w:hAnsi="Times New Roman" w:cs="Times New Roman"/>
          <w:sz w:val="28"/>
          <w:szCs w:val="28"/>
          <w:lang w:val="kk-KZ" w:eastAsia="zh-CN"/>
        </w:rPr>
        <w:t>Мәтін, мәтін</w:t>
      </w:r>
      <w:r w:rsidR="007076B6" w:rsidRPr="00903F55">
        <w:rPr>
          <w:rFonts w:ascii="Times New Roman" w:hAnsi="Times New Roman" w:cs="Times New Roman"/>
          <w:sz w:val="28"/>
          <w:szCs w:val="28"/>
          <w:lang w:val="kk-KZ" w:eastAsia="zh-CN"/>
        </w:rPr>
        <w:t>.</w:t>
      </w:r>
      <w:r w:rsidR="007076B6" w:rsidRPr="00903F55">
        <w:rPr>
          <w:rFonts w:ascii="Times New Roman" w:hAnsi="Times New Roman" w:cs="Times New Roman"/>
          <w:sz w:val="26"/>
          <w:szCs w:val="26"/>
          <w:lang w:val="kk-KZ" w:eastAsia="zh-CN"/>
        </w:rPr>
        <w:t xml:space="preserve"> </w:t>
      </w:r>
      <w:r w:rsidRPr="00903F55">
        <w:rPr>
          <w:rFonts w:ascii="Times New Roman" w:hAnsi="Times New Roman" w:cs="Times New Roman"/>
          <w:sz w:val="28"/>
          <w:szCs w:val="28"/>
          <w:lang w:val="kk-KZ" w:eastAsia="zh-CN"/>
        </w:rPr>
        <w:t xml:space="preserve">Дереккөздерге сілтемелер [1] </w:t>
      </w:r>
      <w:r>
        <w:rPr>
          <w:rFonts w:ascii="Times New Roman" w:hAnsi="Times New Roman" w:cs="Times New Roman"/>
          <w:sz w:val="28"/>
          <w:szCs w:val="28"/>
          <w:lang w:val="kk-KZ" w:eastAsia="zh-CN"/>
        </w:rPr>
        <w:t>ескертулер бойынша</w:t>
      </w:r>
      <w:r w:rsidR="007076B6" w:rsidRPr="00903F55">
        <w:rPr>
          <w:rFonts w:ascii="Times New Roman" w:hAnsi="Times New Roman" w:cs="Times New Roman"/>
          <w:sz w:val="28"/>
          <w:szCs w:val="28"/>
          <w:lang w:val="kk-KZ" w:eastAsia="zh-CN"/>
        </w:rPr>
        <w:t>.</w:t>
      </w:r>
    </w:p>
    <w:p w14:paraId="1E116417" w14:textId="77777777" w:rsidR="007076B6" w:rsidRPr="00903F55" w:rsidRDefault="007076B6" w:rsidP="007076B6">
      <w:pPr>
        <w:suppressAutoHyphens/>
        <w:spacing w:after="0" w:line="240" w:lineRule="auto"/>
        <w:ind w:firstLine="567"/>
        <w:jc w:val="both"/>
        <w:rPr>
          <w:rFonts w:ascii="Times New Roman" w:hAnsi="Times New Roman" w:cs="Times New Roman"/>
          <w:sz w:val="28"/>
          <w:szCs w:val="28"/>
          <w:lang w:val="kk-KZ" w:eastAsia="zh-CN"/>
        </w:rPr>
      </w:pPr>
    </w:p>
    <w:p w14:paraId="1C39884B" w14:textId="77777777" w:rsidR="007076B6" w:rsidRPr="00D27B2F" w:rsidRDefault="007076B6" w:rsidP="007076B6">
      <w:pPr>
        <w:suppressAutoHyphens/>
        <w:spacing w:after="0" w:line="240" w:lineRule="auto"/>
        <w:ind w:firstLine="567"/>
        <w:jc w:val="center"/>
        <w:rPr>
          <w:rFonts w:ascii="Times New Roman" w:hAnsi="Times New Roman" w:cs="Times New Roman"/>
          <w:sz w:val="28"/>
          <w:szCs w:val="28"/>
          <w:lang w:eastAsia="zh-CN"/>
        </w:rPr>
      </w:pPr>
      <w:r>
        <w:rPr>
          <w:rFonts w:ascii="Times New Roman" w:hAnsi="Times New Roman" w:cs="Times New Roman"/>
          <w:noProof/>
          <w:sz w:val="28"/>
          <w:szCs w:val="28"/>
          <w:lang w:eastAsia="ru-RU"/>
          <w14:ligatures w14:val="standardContextual"/>
        </w:rPr>
        <mc:AlternateContent>
          <mc:Choice Requires="wpc">
            <w:drawing>
              <wp:inline distT="0" distB="0" distL="0" distR="0" wp14:anchorId="6309648F" wp14:editId="7A63B08B">
                <wp:extent cx="2085975" cy="609600"/>
                <wp:effectExtent l="0" t="0" r="28575" b="19050"/>
                <wp:docPr id="258041933"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a:solidFill>
                            <a:schemeClr val="accent1"/>
                          </a:solidFill>
                        </a:ln>
                      </wpc:whole>
                      <wps:wsp>
                        <wps:cNvPr id="112729140" name="Прямоугольник 112729140"/>
                        <wps:cNvSpPr/>
                        <wps:spPr>
                          <a:xfrm>
                            <a:off x="476250" y="219075"/>
                            <a:ext cx="285750" cy="3238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0716969" name="Прямоугольник 1140716969"/>
                        <wps:cNvSpPr/>
                        <wps:spPr>
                          <a:xfrm>
                            <a:off x="913425" y="95249"/>
                            <a:ext cx="285750" cy="447675"/>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8563846" name="Прямоугольник 1038563846"/>
                        <wps:cNvSpPr/>
                        <wps:spPr>
                          <a:xfrm>
                            <a:off x="1313475" y="219075"/>
                            <a:ext cx="285750" cy="3238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327048FC" id="Полотно 3" o:spid="_x0000_s1026" editas="canvas" style="width:164.25pt;height:48pt;mso-position-horizontal-relative:char;mso-position-vertical-relative:line" coordsize="20859,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0859;height:6096;visibility:visible;mso-wrap-style:square" filled="t" stroked="t" strokecolor="#4472c4 [3204]">
                  <v:fill o:detectmouseclick="t"/>
                  <v:path o:connecttype="none"/>
                </v:shape>
                <v:rect id="Прямоугольник 112729140" o:spid="_x0000_s1028" style="position:absolute;left:4762;top:2190;width:2858;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" fillcolor="#4472c4 [3204]" strokecolor="#09101d [484]" strokeweight="1pt"/>
                <v:rect id="Прямоугольник 1140716969" o:spid="_x0000_s1029" style="position:absolute;left:9134;top:952;width:2857;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" fillcolor="#4472c4 [3204]" strokecolor="#09101d [484]" strokeweight="1pt"/>
                <v:rect id="Прямоугольник 1038563846" o:spid="_x0000_s1030" style="position:absolute;left:13134;top:2190;width:2858;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" fillcolor="#4472c4 [3204]" strokecolor="#09101d [484]" strokeweight="1pt"/>
                <w10:anchorlock/>
              </v:group>
            </w:pict>
          </mc:Fallback>
        </mc:AlternateContent>
      </w:r>
    </w:p>
    <w:p w14:paraId="662E7917" w14:textId="5938E454" w:rsidR="007076B6" w:rsidRPr="002F10CC" w:rsidRDefault="003B0EA6" w:rsidP="007076B6">
      <w:pPr>
        <w:suppressAutoHyphens/>
        <w:spacing w:after="0" w:line="240" w:lineRule="auto"/>
        <w:ind w:firstLine="567"/>
        <w:jc w:val="both"/>
        <w:rPr>
          <w:rFonts w:ascii="Times New Roman" w:hAnsi="Times New Roman" w:cs="Times New Roman"/>
          <w:sz w:val="24"/>
          <w:szCs w:val="24"/>
          <w:lang w:val="kk-KZ" w:eastAsia="zh-CN"/>
        </w:rPr>
      </w:pPr>
      <w:r>
        <w:rPr>
          <w:rFonts w:ascii="Times New Roman" w:hAnsi="Times New Roman" w:cs="Times New Roman"/>
          <w:sz w:val="24"/>
          <w:szCs w:val="24"/>
          <w:lang w:val="kk-KZ" w:eastAsia="zh-CN"/>
        </w:rPr>
        <w:t>Ескерту</w:t>
      </w:r>
      <w:r w:rsidR="007076B6" w:rsidRPr="002F10CC">
        <w:rPr>
          <w:rFonts w:ascii="Times New Roman" w:hAnsi="Times New Roman" w:cs="Times New Roman"/>
          <w:sz w:val="24"/>
          <w:szCs w:val="24"/>
          <w:lang w:val="kk-KZ" w:eastAsia="zh-CN"/>
        </w:rPr>
        <w:t xml:space="preserve"> </w:t>
      </w:r>
      <w:r w:rsidR="007076B6">
        <w:rPr>
          <w:rFonts w:ascii="Times New Roman" w:hAnsi="Times New Roman" w:cs="Times New Roman"/>
          <w:sz w:val="24"/>
          <w:szCs w:val="24"/>
          <w:lang w:val="kk-KZ" w:eastAsia="zh-CN"/>
        </w:rPr>
        <w:t>–</w:t>
      </w:r>
      <w:r>
        <w:rPr>
          <w:rFonts w:ascii="Times New Roman" w:hAnsi="Times New Roman" w:cs="Times New Roman"/>
          <w:sz w:val="24"/>
          <w:szCs w:val="24"/>
          <w:lang w:val="kk-KZ" w:eastAsia="zh-CN"/>
        </w:rPr>
        <w:t xml:space="preserve"> Дереккөз</w:t>
      </w:r>
      <w:r w:rsidR="007076B6">
        <w:rPr>
          <w:rFonts w:ascii="Times New Roman" w:hAnsi="Times New Roman" w:cs="Times New Roman"/>
          <w:sz w:val="24"/>
          <w:szCs w:val="24"/>
          <w:lang w:val="kk-KZ" w:eastAsia="zh-CN"/>
        </w:rPr>
        <w:t xml:space="preserve"> [2]</w:t>
      </w:r>
    </w:p>
    <w:p w14:paraId="1FE84B03" w14:textId="03875777" w:rsidR="007076B6" w:rsidRPr="002F10CC" w:rsidRDefault="003B0EA6" w:rsidP="007076B6">
      <w:pPr>
        <w:suppressAutoHyphens/>
        <w:spacing w:after="0" w:line="240" w:lineRule="auto"/>
        <w:ind w:firstLine="567"/>
        <w:jc w:val="center"/>
        <w:rPr>
          <w:rFonts w:ascii="Times New Roman" w:hAnsi="Times New Roman" w:cs="Times New Roman"/>
          <w:sz w:val="28"/>
          <w:szCs w:val="28"/>
          <w:lang w:val="kk-KZ" w:eastAsia="zh-CN"/>
        </w:rPr>
      </w:pPr>
      <w:r>
        <w:rPr>
          <w:rFonts w:ascii="Times New Roman" w:hAnsi="Times New Roman" w:cs="Times New Roman"/>
          <w:sz w:val="28"/>
          <w:szCs w:val="28"/>
          <w:lang w:val="kk-KZ" w:eastAsia="zh-CN"/>
        </w:rPr>
        <w:t>1-сурет</w:t>
      </w:r>
      <w:r w:rsidR="007076B6" w:rsidRPr="002F10CC">
        <w:rPr>
          <w:rFonts w:ascii="Times New Roman" w:hAnsi="Times New Roman" w:cs="Times New Roman"/>
          <w:sz w:val="28"/>
          <w:szCs w:val="28"/>
          <w:lang w:eastAsia="zh-CN"/>
        </w:rPr>
        <w:t xml:space="preserve"> – </w:t>
      </w:r>
      <w:r>
        <w:rPr>
          <w:rFonts w:ascii="Times New Roman" w:hAnsi="Times New Roman" w:cs="Times New Roman"/>
          <w:sz w:val="28"/>
          <w:szCs w:val="28"/>
          <w:lang w:val="kk-KZ" w:eastAsia="zh-CN"/>
        </w:rPr>
        <w:t>Атауы</w:t>
      </w:r>
      <w:r w:rsidR="007076B6" w:rsidRPr="002F10CC">
        <w:rPr>
          <w:rFonts w:ascii="Times New Roman" w:hAnsi="Times New Roman" w:cs="Times New Roman"/>
          <w:sz w:val="28"/>
          <w:szCs w:val="28"/>
          <w:lang w:eastAsia="zh-CN"/>
        </w:rPr>
        <w:t xml:space="preserve"> (</w:t>
      </w:r>
      <w:r>
        <w:rPr>
          <w:rFonts w:ascii="Times New Roman" w:hAnsi="Times New Roman" w:cs="Times New Roman"/>
          <w:sz w:val="28"/>
          <w:szCs w:val="28"/>
          <w:lang w:val="kk-KZ" w:eastAsia="zh-CN"/>
        </w:rPr>
        <w:t>ортасында</w:t>
      </w:r>
      <w:r w:rsidR="007076B6" w:rsidRPr="002F10CC">
        <w:rPr>
          <w:rFonts w:ascii="Times New Roman" w:hAnsi="Times New Roman" w:cs="Times New Roman"/>
          <w:sz w:val="28"/>
          <w:szCs w:val="28"/>
          <w:lang w:eastAsia="zh-CN"/>
        </w:rPr>
        <w:t>)</w:t>
      </w:r>
    </w:p>
    <w:p w14:paraId="2D927BE5" w14:textId="77777777" w:rsidR="007076B6" w:rsidRPr="002F10CC" w:rsidRDefault="007076B6" w:rsidP="007076B6">
      <w:pPr>
        <w:suppressAutoHyphens/>
        <w:spacing w:after="0" w:line="240" w:lineRule="auto"/>
        <w:ind w:firstLine="567"/>
        <w:jc w:val="both"/>
        <w:rPr>
          <w:rFonts w:ascii="Times New Roman" w:hAnsi="Times New Roman" w:cs="Times New Roman"/>
          <w:sz w:val="28"/>
          <w:szCs w:val="28"/>
          <w:lang w:eastAsia="zh-CN"/>
        </w:rPr>
      </w:pPr>
    </w:p>
    <w:p w14:paraId="67A7D6CE" w14:textId="7CCA0A60" w:rsidR="007076B6" w:rsidRPr="002E0052" w:rsidRDefault="003B0EA6" w:rsidP="007076B6">
      <w:pPr>
        <w:suppressAutoHyphens/>
        <w:spacing w:after="0" w:line="240" w:lineRule="auto"/>
        <w:jc w:val="both"/>
        <w:rPr>
          <w:rFonts w:ascii="Times New Roman" w:hAnsi="Times New Roman" w:cs="Times New Roman"/>
          <w:sz w:val="28"/>
          <w:szCs w:val="28"/>
          <w:lang w:eastAsia="zh-CN"/>
        </w:rPr>
      </w:pPr>
      <w:r>
        <w:rPr>
          <w:rFonts w:ascii="Times New Roman" w:hAnsi="Times New Roman" w:cs="Times New Roman"/>
          <w:sz w:val="28"/>
          <w:szCs w:val="28"/>
          <w:lang w:val="kk-KZ" w:eastAsia="zh-CN"/>
        </w:rPr>
        <w:t>1-кесте</w:t>
      </w:r>
      <w:r w:rsidR="007076B6" w:rsidRPr="005E13B4">
        <w:rPr>
          <w:rFonts w:ascii="Times New Roman" w:hAnsi="Times New Roman" w:cs="Times New Roman"/>
          <w:sz w:val="28"/>
          <w:szCs w:val="28"/>
          <w:lang w:eastAsia="zh-CN"/>
        </w:rPr>
        <w:t xml:space="preserve"> – </w:t>
      </w:r>
      <w:r>
        <w:rPr>
          <w:rFonts w:ascii="Times New Roman" w:hAnsi="Times New Roman" w:cs="Times New Roman"/>
          <w:sz w:val="28"/>
          <w:szCs w:val="28"/>
          <w:lang w:val="kk-KZ" w:eastAsia="zh-CN"/>
        </w:rPr>
        <w:t>Кестенің атауы</w:t>
      </w:r>
      <w:r w:rsidR="007076B6" w:rsidRPr="005E13B4">
        <w:rPr>
          <w:rFonts w:ascii="Times New Roman" w:hAnsi="Times New Roman" w:cs="Times New Roman"/>
          <w:sz w:val="28"/>
          <w:szCs w:val="28"/>
          <w:lang w:eastAsia="zh-CN"/>
        </w:rPr>
        <w:t xml:space="preserve"> (</w:t>
      </w:r>
      <w:proofErr w:type="spellStart"/>
      <w:r w:rsidRPr="003B0EA6">
        <w:rPr>
          <w:rFonts w:ascii="Times New Roman" w:hAnsi="Times New Roman" w:cs="Times New Roman"/>
          <w:sz w:val="28"/>
          <w:szCs w:val="28"/>
          <w:lang w:eastAsia="zh-CN"/>
        </w:rPr>
        <w:t>сол</w:t>
      </w:r>
      <w:proofErr w:type="spellEnd"/>
      <w:r w:rsidRPr="003B0EA6">
        <w:rPr>
          <w:rFonts w:ascii="Times New Roman" w:hAnsi="Times New Roman" w:cs="Times New Roman"/>
          <w:sz w:val="28"/>
          <w:szCs w:val="28"/>
          <w:lang w:eastAsia="zh-CN"/>
        </w:rPr>
        <w:t xml:space="preserve"> </w:t>
      </w:r>
      <w:proofErr w:type="spellStart"/>
      <w:r w:rsidRPr="003B0EA6">
        <w:rPr>
          <w:rFonts w:ascii="Times New Roman" w:hAnsi="Times New Roman" w:cs="Times New Roman"/>
          <w:sz w:val="28"/>
          <w:szCs w:val="28"/>
          <w:lang w:eastAsia="zh-CN"/>
        </w:rPr>
        <w:t>жақ</w:t>
      </w:r>
      <w:proofErr w:type="spellEnd"/>
      <w:r w:rsidRPr="003B0EA6">
        <w:rPr>
          <w:rFonts w:ascii="Times New Roman" w:hAnsi="Times New Roman" w:cs="Times New Roman"/>
          <w:sz w:val="28"/>
          <w:szCs w:val="28"/>
          <w:lang w:eastAsia="zh-CN"/>
        </w:rPr>
        <w:t xml:space="preserve"> </w:t>
      </w:r>
      <w:proofErr w:type="spellStart"/>
      <w:r w:rsidRPr="003B0EA6">
        <w:rPr>
          <w:rFonts w:ascii="Times New Roman" w:hAnsi="Times New Roman" w:cs="Times New Roman"/>
          <w:sz w:val="28"/>
          <w:szCs w:val="28"/>
          <w:lang w:eastAsia="zh-CN"/>
        </w:rPr>
        <w:t>шетінде</w:t>
      </w:r>
      <w:proofErr w:type="spellEnd"/>
      <w:r w:rsidR="007076B6" w:rsidRPr="005E13B4">
        <w:rPr>
          <w:rFonts w:ascii="Times New Roman" w:hAnsi="Times New Roman" w:cs="Times New Roman"/>
          <w:sz w:val="28"/>
          <w:szCs w:val="28"/>
          <w:lang w:eastAsia="zh-CN"/>
        </w:rPr>
        <w:t>)</w:t>
      </w:r>
    </w:p>
    <w:tbl>
      <w:tblPr>
        <w:tblStyle w:val="ad"/>
        <w:tblW w:w="0" w:type="auto"/>
        <w:tblLook w:val="04A0" w:firstRow="1" w:lastRow="0" w:firstColumn="1" w:lastColumn="0" w:noHBand="0" w:noVBand="1"/>
      </w:tblPr>
      <w:tblGrid>
        <w:gridCol w:w="3209"/>
        <w:gridCol w:w="3209"/>
        <w:gridCol w:w="3210"/>
      </w:tblGrid>
      <w:tr w:rsidR="007076B6" w:rsidRPr="006A0EC3" w14:paraId="31125A70" w14:textId="77777777" w:rsidTr="00DD3B66">
        <w:tc>
          <w:tcPr>
            <w:tcW w:w="3209" w:type="dxa"/>
          </w:tcPr>
          <w:p w14:paraId="2CE89C24" w14:textId="77777777" w:rsidR="007076B6" w:rsidRPr="005E13B4" w:rsidRDefault="007076B6" w:rsidP="00DD3B66">
            <w:pPr>
              <w:suppressAutoHyphens/>
              <w:spacing w:after="0" w:line="240" w:lineRule="auto"/>
              <w:jc w:val="both"/>
              <w:rPr>
                <w:rFonts w:ascii="Times New Roman" w:hAnsi="Times New Roman" w:cs="Times New Roman"/>
                <w:sz w:val="24"/>
                <w:szCs w:val="24"/>
                <w:lang w:eastAsia="zh-CN"/>
              </w:rPr>
            </w:pPr>
          </w:p>
        </w:tc>
        <w:tc>
          <w:tcPr>
            <w:tcW w:w="3209" w:type="dxa"/>
          </w:tcPr>
          <w:p w14:paraId="72BADBDB" w14:textId="77777777" w:rsidR="007076B6" w:rsidRPr="005E13B4" w:rsidRDefault="007076B6" w:rsidP="00DD3B66">
            <w:pPr>
              <w:suppressAutoHyphens/>
              <w:spacing w:after="0" w:line="240" w:lineRule="auto"/>
              <w:jc w:val="both"/>
              <w:rPr>
                <w:rFonts w:ascii="Times New Roman" w:hAnsi="Times New Roman" w:cs="Times New Roman"/>
                <w:sz w:val="24"/>
                <w:szCs w:val="24"/>
                <w:lang w:eastAsia="zh-CN"/>
              </w:rPr>
            </w:pPr>
          </w:p>
        </w:tc>
        <w:tc>
          <w:tcPr>
            <w:tcW w:w="3210" w:type="dxa"/>
          </w:tcPr>
          <w:p w14:paraId="0591450B" w14:textId="77777777" w:rsidR="007076B6" w:rsidRPr="005E13B4" w:rsidRDefault="007076B6" w:rsidP="00DD3B66">
            <w:pPr>
              <w:suppressAutoHyphens/>
              <w:spacing w:after="0" w:line="240" w:lineRule="auto"/>
              <w:jc w:val="both"/>
              <w:rPr>
                <w:rFonts w:ascii="Times New Roman" w:hAnsi="Times New Roman" w:cs="Times New Roman"/>
                <w:sz w:val="24"/>
                <w:szCs w:val="24"/>
                <w:lang w:eastAsia="zh-CN"/>
              </w:rPr>
            </w:pPr>
          </w:p>
        </w:tc>
      </w:tr>
      <w:tr w:rsidR="007076B6" w:rsidRPr="006A0EC3" w14:paraId="144FF647" w14:textId="77777777" w:rsidTr="00DD3B66">
        <w:tc>
          <w:tcPr>
            <w:tcW w:w="9628" w:type="dxa"/>
            <w:gridSpan w:val="3"/>
          </w:tcPr>
          <w:p w14:paraId="2824514E" w14:textId="69701747" w:rsidR="007076B6" w:rsidRPr="005E13B4" w:rsidRDefault="003B0EA6" w:rsidP="003B0EA6">
            <w:pPr>
              <w:suppressAutoHyphens/>
              <w:spacing w:after="0" w:line="240" w:lineRule="auto"/>
              <w:ind w:firstLine="589"/>
              <w:jc w:val="both"/>
              <w:rPr>
                <w:rFonts w:ascii="Times New Roman" w:hAnsi="Times New Roman" w:cs="Times New Roman"/>
                <w:sz w:val="24"/>
                <w:szCs w:val="24"/>
                <w:lang w:eastAsia="zh-CN"/>
              </w:rPr>
            </w:pPr>
            <w:r>
              <w:rPr>
                <w:rFonts w:ascii="Times New Roman" w:hAnsi="Times New Roman" w:cs="Times New Roman"/>
                <w:sz w:val="24"/>
                <w:szCs w:val="24"/>
                <w:lang w:val="kk-KZ" w:eastAsia="zh-CN"/>
              </w:rPr>
              <w:t>Ескерту</w:t>
            </w:r>
            <w:r w:rsidR="007076B6" w:rsidRPr="005E13B4">
              <w:rPr>
                <w:rFonts w:ascii="Times New Roman" w:hAnsi="Times New Roman" w:cs="Times New Roman"/>
                <w:sz w:val="24"/>
                <w:szCs w:val="24"/>
                <w:lang w:eastAsia="zh-CN"/>
              </w:rPr>
              <w:t xml:space="preserve"> – </w:t>
            </w:r>
            <w:proofErr w:type="spellStart"/>
            <w:r w:rsidRPr="003B0EA6">
              <w:rPr>
                <w:rFonts w:ascii="Times New Roman" w:hAnsi="Times New Roman" w:cs="Times New Roman"/>
                <w:sz w:val="24"/>
                <w:szCs w:val="24"/>
                <w:lang w:eastAsia="zh-CN"/>
              </w:rPr>
              <w:t>Деректер</w:t>
            </w:r>
            <w:proofErr w:type="spellEnd"/>
            <w:r w:rsidRPr="003B0EA6">
              <w:rPr>
                <w:rFonts w:ascii="Times New Roman" w:hAnsi="Times New Roman" w:cs="Times New Roman"/>
                <w:sz w:val="24"/>
                <w:szCs w:val="24"/>
                <w:lang w:eastAsia="zh-CN"/>
              </w:rPr>
              <w:t xml:space="preserve"> </w:t>
            </w:r>
            <w:proofErr w:type="spellStart"/>
            <w:r w:rsidRPr="003B0EA6">
              <w:rPr>
                <w:rFonts w:ascii="Times New Roman" w:hAnsi="Times New Roman" w:cs="Times New Roman"/>
                <w:sz w:val="24"/>
                <w:szCs w:val="24"/>
                <w:lang w:eastAsia="zh-CN"/>
              </w:rPr>
              <w:t>бойынша</w:t>
            </w:r>
            <w:proofErr w:type="spellEnd"/>
            <w:r w:rsidRPr="003B0EA6">
              <w:rPr>
                <w:rFonts w:ascii="Times New Roman" w:hAnsi="Times New Roman" w:cs="Times New Roman"/>
                <w:sz w:val="24"/>
                <w:szCs w:val="24"/>
                <w:lang w:eastAsia="zh-CN"/>
              </w:rPr>
              <w:t xml:space="preserve"> </w:t>
            </w:r>
            <w:proofErr w:type="spellStart"/>
            <w:r w:rsidRPr="003B0EA6">
              <w:rPr>
                <w:rFonts w:ascii="Times New Roman" w:hAnsi="Times New Roman" w:cs="Times New Roman"/>
                <w:sz w:val="24"/>
                <w:szCs w:val="24"/>
                <w:lang w:eastAsia="zh-CN"/>
              </w:rPr>
              <w:t>құрастырыл</w:t>
            </w:r>
            <w:proofErr w:type="spellEnd"/>
            <w:r>
              <w:rPr>
                <w:rFonts w:ascii="Times New Roman" w:hAnsi="Times New Roman" w:cs="Times New Roman"/>
                <w:sz w:val="24"/>
                <w:szCs w:val="24"/>
                <w:lang w:val="kk-KZ" w:eastAsia="zh-CN"/>
              </w:rPr>
              <w:t>ды</w:t>
            </w:r>
            <w:r w:rsidRPr="003B0EA6">
              <w:rPr>
                <w:rFonts w:ascii="Times New Roman" w:hAnsi="Times New Roman" w:cs="Times New Roman"/>
                <w:sz w:val="24"/>
                <w:szCs w:val="24"/>
                <w:lang w:eastAsia="zh-CN"/>
              </w:rPr>
              <w:t xml:space="preserve"> </w:t>
            </w:r>
            <w:r w:rsidR="007076B6" w:rsidRPr="005E13B4">
              <w:rPr>
                <w:rFonts w:ascii="Times New Roman" w:hAnsi="Times New Roman" w:cs="Times New Roman"/>
                <w:sz w:val="24"/>
                <w:szCs w:val="24"/>
                <w:lang w:eastAsia="zh-CN"/>
              </w:rPr>
              <w:t>[</w:t>
            </w:r>
            <w:r w:rsidR="007076B6">
              <w:rPr>
                <w:rFonts w:ascii="Times New Roman" w:hAnsi="Times New Roman" w:cs="Times New Roman"/>
                <w:sz w:val="24"/>
                <w:szCs w:val="24"/>
                <w:lang w:eastAsia="zh-CN"/>
              </w:rPr>
              <w:t>3</w:t>
            </w:r>
            <w:r w:rsidR="007076B6" w:rsidRPr="005E13B4">
              <w:rPr>
                <w:rFonts w:ascii="Times New Roman" w:hAnsi="Times New Roman" w:cs="Times New Roman"/>
                <w:sz w:val="24"/>
                <w:szCs w:val="24"/>
                <w:lang w:eastAsia="zh-CN"/>
              </w:rPr>
              <w:t>]</w:t>
            </w:r>
          </w:p>
        </w:tc>
      </w:tr>
    </w:tbl>
    <w:p w14:paraId="5AA7CC92" w14:textId="77777777" w:rsidR="007076B6" w:rsidRDefault="007076B6" w:rsidP="007076B6">
      <w:pPr>
        <w:suppressAutoHyphens/>
        <w:spacing w:after="0" w:line="240" w:lineRule="auto"/>
        <w:ind w:firstLine="567"/>
        <w:jc w:val="both"/>
        <w:rPr>
          <w:rFonts w:ascii="Times New Roman" w:hAnsi="Times New Roman" w:cs="Times New Roman"/>
          <w:b/>
          <w:bCs/>
          <w:sz w:val="28"/>
          <w:szCs w:val="28"/>
          <w:lang w:val="en-US" w:eastAsia="zh-CN"/>
        </w:rPr>
      </w:pPr>
    </w:p>
    <w:p w14:paraId="725FE184" w14:textId="64900833" w:rsidR="007076B6" w:rsidRPr="003B0EA6" w:rsidRDefault="003B0EA6" w:rsidP="007076B6">
      <w:pPr>
        <w:suppressAutoHyphens/>
        <w:spacing w:after="0" w:line="240" w:lineRule="auto"/>
        <w:ind w:firstLine="567"/>
        <w:jc w:val="both"/>
        <w:rPr>
          <w:rFonts w:ascii="Times New Roman" w:hAnsi="Times New Roman" w:cs="Times New Roman"/>
          <w:sz w:val="28"/>
          <w:szCs w:val="28"/>
          <w:lang w:val="en-US" w:eastAsia="zh-CN"/>
        </w:rPr>
      </w:pPr>
      <w:r>
        <w:rPr>
          <w:rFonts w:ascii="Times New Roman" w:hAnsi="Times New Roman" w:cs="Times New Roman"/>
          <w:b/>
          <w:bCs/>
          <w:sz w:val="28"/>
          <w:szCs w:val="28"/>
          <w:lang w:val="kk-KZ" w:eastAsia="zh-CN"/>
        </w:rPr>
        <w:t>Қорытынды</w:t>
      </w:r>
      <w:r w:rsidR="007076B6" w:rsidRPr="003B0EA6">
        <w:rPr>
          <w:rFonts w:ascii="Times New Roman" w:hAnsi="Times New Roman" w:cs="Times New Roman"/>
          <w:b/>
          <w:bCs/>
          <w:sz w:val="28"/>
          <w:szCs w:val="28"/>
          <w:lang w:val="en-US" w:eastAsia="zh-CN"/>
        </w:rPr>
        <w:t xml:space="preserve">. </w:t>
      </w:r>
      <w:proofErr w:type="spellStart"/>
      <w:r w:rsidRPr="003B0EA6">
        <w:rPr>
          <w:rFonts w:ascii="Times New Roman" w:hAnsi="Times New Roman" w:cs="Times New Roman"/>
          <w:sz w:val="28"/>
          <w:szCs w:val="28"/>
          <w:lang w:eastAsia="zh-CN"/>
        </w:rPr>
        <w:t>Мәтін</w:t>
      </w:r>
      <w:proofErr w:type="spellEnd"/>
      <w:r w:rsidRPr="003B0EA6">
        <w:rPr>
          <w:rFonts w:ascii="Times New Roman" w:hAnsi="Times New Roman" w:cs="Times New Roman"/>
          <w:sz w:val="28"/>
          <w:szCs w:val="28"/>
          <w:lang w:val="en-US" w:eastAsia="zh-CN"/>
        </w:rPr>
        <w:t xml:space="preserve">, </w:t>
      </w:r>
      <w:proofErr w:type="spellStart"/>
      <w:r w:rsidRPr="003B0EA6">
        <w:rPr>
          <w:rFonts w:ascii="Times New Roman" w:hAnsi="Times New Roman" w:cs="Times New Roman"/>
          <w:sz w:val="28"/>
          <w:szCs w:val="28"/>
          <w:lang w:eastAsia="zh-CN"/>
        </w:rPr>
        <w:t>мәтін</w:t>
      </w:r>
      <w:proofErr w:type="spellEnd"/>
      <w:r w:rsidRPr="003B0EA6">
        <w:rPr>
          <w:rFonts w:ascii="Times New Roman" w:hAnsi="Times New Roman" w:cs="Times New Roman"/>
          <w:sz w:val="28"/>
          <w:szCs w:val="28"/>
          <w:lang w:val="en-US" w:eastAsia="zh-CN"/>
        </w:rPr>
        <w:t xml:space="preserve">, </w:t>
      </w:r>
      <w:proofErr w:type="spellStart"/>
      <w:r w:rsidRPr="003B0EA6">
        <w:rPr>
          <w:rFonts w:ascii="Times New Roman" w:hAnsi="Times New Roman" w:cs="Times New Roman"/>
          <w:sz w:val="28"/>
          <w:szCs w:val="28"/>
          <w:lang w:eastAsia="zh-CN"/>
        </w:rPr>
        <w:t>мәтін</w:t>
      </w:r>
      <w:proofErr w:type="spellEnd"/>
      <w:r w:rsidRPr="003B0EA6">
        <w:rPr>
          <w:rFonts w:ascii="Times New Roman" w:hAnsi="Times New Roman" w:cs="Times New Roman"/>
          <w:sz w:val="28"/>
          <w:szCs w:val="28"/>
          <w:lang w:val="en-US" w:eastAsia="zh-CN"/>
        </w:rPr>
        <w:t xml:space="preserve">, </w:t>
      </w:r>
      <w:proofErr w:type="spellStart"/>
      <w:r w:rsidRPr="003B0EA6">
        <w:rPr>
          <w:rFonts w:ascii="Times New Roman" w:hAnsi="Times New Roman" w:cs="Times New Roman"/>
          <w:sz w:val="28"/>
          <w:szCs w:val="28"/>
          <w:lang w:eastAsia="zh-CN"/>
        </w:rPr>
        <w:t>мәтін</w:t>
      </w:r>
      <w:proofErr w:type="spellEnd"/>
      <w:r w:rsidRPr="003B0EA6">
        <w:rPr>
          <w:rFonts w:ascii="Times New Roman" w:hAnsi="Times New Roman" w:cs="Times New Roman"/>
          <w:sz w:val="28"/>
          <w:szCs w:val="28"/>
          <w:lang w:val="en-US" w:eastAsia="zh-CN"/>
        </w:rPr>
        <w:t xml:space="preserve">, </w:t>
      </w:r>
      <w:proofErr w:type="spellStart"/>
      <w:r w:rsidRPr="003B0EA6">
        <w:rPr>
          <w:rFonts w:ascii="Times New Roman" w:hAnsi="Times New Roman" w:cs="Times New Roman"/>
          <w:sz w:val="28"/>
          <w:szCs w:val="28"/>
          <w:lang w:eastAsia="zh-CN"/>
        </w:rPr>
        <w:t>мәтін</w:t>
      </w:r>
      <w:proofErr w:type="spellEnd"/>
      <w:r w:rsidRPr="003B0EA6">
        <w:rPr>
          <w:rFonts w:ascii="Times New Roman" w:hAnsi="Times New Roman" w:cs="Times New Roman"/>
          <w:sz w:val="28"/>
          <w:szCs w:val="28"/>
          <w:lang w:val="en-US" w:eastAsia="zh-CN"/>
        </w:rPr>
        <w:t xml:space="preserve">, </w:t>
      </w:r>
      <w:proofErr w:type="spellStart"/>
      <w:r w:rsidRPr="003B0EA6">
        <w:rPr>
          <w:rFonts w:ascii="Times New Roman" w:hAnsi="Times New Roman" w:cs="Times New Roman"/>
          <w:sz w:val="28"/>
          <w:szCs w:val="28"/>
          <w:lang w:eastAsia="zh-CN"/>
        </w:rPr>
        <w:t>мәтін</w:t>
      </w:r>
      <w:proofErr w:type="spellEnd"/>
      <w:r w:rsidRPr="003B0EA6">
        <w:rPr>
          <w:rFonts w:ascii="Times New Roman" w:hAnsi="Times New Roman" w:cs="Times New Roman"/>
          <w:sz w:val="28"/>
          <w:szCs w:val="28"/>
          <w:lang w:val="en-US" w:eastAsia="zh-CN"/>
        </w:rPr>
        <w:t xml:space="preserve">, </w:t>
      </w:r>
      <w:proofErr w:type="spellStart"/>
      <w:r w:rsidRPr="003B0EA6">
        <w:rPr>
          <w:rFonts w:ascii="Times New Roman" w:hAnsi="Times New Roman" w:cs="Times New Roman"/>
          <w:sz w:val="28"/>
          <w:szCs w:val="28"/>
          <w:lang w:eastAsia="zh-CN"/>
        </w:rPr>
        <w:t>мәтін</w:t>
      </w:r>
      <w:proofErr w:type="spellEnd"/>
      <w:r w:rsidRPr="003B0EA6">
        <w:rPr>
          <w:rFonts w:ascii="Times New Roman" w:hAnsi="Times New Roman" w:cs="Times New Roman"/>
          <w:sz w:val="28"/>
          <w:szCs w:val="28"/>
          <w:lang w:val="en-US" w:eastAsia="zh-CN"/>
        </w:rPr>
        <w:t xml:space="preserve">, </w:t>
      </w:r>
      <w:proofErr w:type="spellStart"/>
      <w:r w:rsidRPr="003B0EA6">
        <w:rPr>
          <w:rFonts w:ascii="Times New Roman" w:hAnsi="Times New Roman" w:cs="Times New Roman"/>
          <w:sz w:val="28"/>
          <w:szCs w:val="28"/>
          <w:lang w:eastAsia="zh-CN"/>
        </w:rPr>
        <w:t>мәтін</w:t>
      </w:r>
      <w:proofErr w:type="spellEnd"/>
      <w:r w:rsidRPr="003B0EA6">
        <w:rPr>
          <w:rFonts w:ascii="Times New Roman" w:hAnsi="Times New Roman" w:cs="Times New Roman"/>
          <w:sz w:val="28"/>
          <w:szCs w:val="28"/>
          <w:lang w:val="en-US" w:eastAsia="zh-CN"/>
        </w:rPr>
        <w:t xml:space="preserve">, </w:t>
      </w:r>
      <w:proofErr w:type="spellStart"/>
      <w:r w:rsidRPr="003B0EA6">
        <w:rPr>
          <w:rFonts w:ascii="Times New Roman" w:hAnsi="Times New Roman" w:cs="Times New Roman"/>
          <w:sz w:val="28"/>
          <w:szCs w:val="28"/>
          <w:lang w:eastAsia="zh-CN"/>
        </w:rPr>
        <w:t>мәтін</w:t>
      </w:r>
      <w:proofErr w:type="spellEnd"/>
      <w:r w:rsidR="007076B6" w:rsidRPr="003B0EA6">
        <w:rPr>
          <w:rFonts w:ascii="Times New Roman" w:hAnsi="Times New Roman" w:cs="Times New Roman"/>
          <w:sz w:val="28"/>
          <w:szCs w:val="28"/>
          <w:lang w:val="en-US" w:eastAsia="zh-CN"/>
        </w:rPr>
        <w:t>.</w:t>
      </w:r>
    </w:p>
    <w:p w14:paraId="635B750B" w14:textId="197684AD" w:rsidR="007076B6" w:rsidRPr="00903F55" w:rsidRDefault="003B0EA6" w:rsidP="007076B6">
      <w:pPr>
        <w:suppressAutoHyphens/>
        <w:spacing w:after="0" w:line="240" w:lineRule="auto"/>
        <w:ind w:firstLine="567"/>
        <w:jc w:val="both"/>
        <w:rPr>
          <w:rFonts w:ascii="Times New Roman" w:hAnsi="Times New Roman" w:cs="Times New Roman"/>
          <w:sz w:val="28"/>
          <w:szCs w:val="28"/>
          <w:lang w:val="en-US" w:eastAsia="zh-CN"/>
        </w:rPr>
      </w:pPr>
      <w:r>
        <w:rPr>
          <w:rFonts w:ascii="Times New Roman" w:hAnsi="Times New Roman" w:cs="Times New Roman"/>
          <w:b/>
          <w:bCs/>
          <w:sz w:val="28"/>
          <w:szCs w:val="28"/>
          <w:lang w:val="kk-KZ" w:eastAsia="zh-CN"/>
        </w:rPr>
        <w:t>Қаржыландыру көзі</w:t>
      </w:r>
      <w:r w:rsidR="007076B6" w:rsidRPr="009C24E4">
        <w:rPr>
          <w:rFonts w:ascii="Times New Roman" w:hAnsi="Times New Roman" w:cs="Times New Roman"/>
          <w:sz w:val="28"/>
          <w:szCs w:val="28"/>
          <w:lang w:val="kk-KZ" w:eastAsia="zh-CN"/>
        </w:rPr>
        <w:t xml:space="preserve"> (</w:t>
      </w:r>
      <w:r w:rsidRPr="003B0EA6">
        <w:rPr>
          <w:rFonts w:ascii="Times New Roman" w:hAnsi="Times New Roman" w:cs="Times New Roman"/>
          <w:sz w:val="28"/>
          <w:szCs w:val="28"/>
          <w:lang w:val="kk-KZ" w:eastAsia="zh-CN"/>
        </w:rPr>
        <w:t>қажет болса</w:t>
      </w:r>
      <w:r w:rsidR="007076B6" w:rsidRPr="009C24E4">
        <w:rPr>
          <w:rFonts w:ascii="Times New Roman" w:hAnsi="Times New Roman" w:cs="Times New Roman"/>
          <w:sz w:val="28"/>
          <w:szCs w:val="28"/>
          <w:lang w:val="kk-KZ" w:eastAsia="zh-CN"/>
        </w:rPr>
        <w:t>)</w:t>
      </w:r>
      <w:r w:rsidR="007076B6" w:rsidRPr="00903F55">
        <w:rPr>
          <w:rFonts w:ascii="Times New Roman" w:hAnsi="Times New Roman" w:cs="Times New Roman"/>
          <w:sz w:val="28"/>
          <w:szCs w:val="28"/>
          <w:lang w:val="en-US" w:eastAsia="zh-CN"/>
        </w:rPr>
        <w:t>.</w:t>
      </w:r>
    </w:p>
    <w:p w14:paraId="46A61D02" w14:textId="77777777" w:rsidR="007076B6" w:rsidRPr="00903F55" w:rsidRDefault="007076B6" w:rsidP="007076B6">
      <w:pPr>
        <w:suppressAutoHyphens/>
        <w:spacing w:after="0" w:line="240" w:lineRule="auto"/>
        <w:ind w:firstLine="567"/>
        <w:jc w:val="both"/>
        <w:rPr>
          <w:rFonts w:ascii="Times New Roman" w:hAnsi="Times New Roman" w:cs="Times New Roman"/>
          <w:sz w:val="26"/>
          <w:szCs w:val="26"/>
          <w:lang w:val="en-US" w:eastAsia="zh-CN"/>
        </w:rPr>
      </w:pPr>
    </w:p>
    <w:p w14:paraId="6DB3B2C9" w14:textId="77777777" w:rsidR="007076B6" w:rsidRPr="00903F55" w:rsidRDefault="007076B6" w:rsidP="007076B6">
      <w:pPr>
        <w:suppressAutoHyphens/>
        <w:spacing w:after="0" w:line="240" w:lineRule="auto"/>
        <w:ind w:firstLine="567"/>
        <w:jc w:val="center"/>
        <w:rPr>
          <w:rFonts w:ascii="Times New Roman" w:hAnsi="Times New Roman" w:cs="Times New Roman"/>
          <w:b/>
          <w:bCs/>
          <w:sz w:val="28"/>
          <w:szCs w:val="28"/>
          <w:lang w:val="en-US" w:eastAsia="zh-CN"/>
        </w:rPr>
      </w:pPr>
      <w:r w:rsidRPr="007241ED">
        <w:rPr>
          <w:rFonts w:ascii="Times New Roman" w:hAnsi="Times New Roman" w:cs="Times New Roman"/>
          <w:b/>
          <w:bCs/>
          <w:sz w:val="28"/>
          <w:szCs w:val="28"/>
          <w:lang w:val="en-US" w:eastAsia="zh-CN"/>
        </w:rPr>
        <w:t>TITLE</w:t>
      </w:r>
      <w:r w:rsidRPr="00903F55">
        <w:rPr>
          <w:rFonts w:ascii="Times New Roman" w:hAnsi="Times New Roman" w:cs="Times New Roman"/>
          <w:b/>
          <w:bCs/>
          <w:sz w:val="28"/>
          <w:szCs w:val="28"/>
          <w:lang w:val="en-US" w:eastAsia="zh-CN"/>
        </w:rPr>
        <w:t xml:space="preserve"> </w:t>
      </w:r>
      <w:r w:rsidRPr="007241ED">
        <w:rPr>
          <w:rFonts w:ascii="Times New Roman" w:hAnsi="Times New Roman" w:cs="Times New Roman"/>
          <w:b/>
          <w:bCs/>
          <w:sz w:val="28"/>
          <w:szCs w:val="28"/>
          <w:lang w:val="en-US" w:eastAsia="zh-CN"/>
        </w:rPr>
        <w:t>OF</w:t>
      </w:r>
      <w:r w:rsidRPr="00903F55">
        <w:rPr>
          <w:rFonts w:ascii="Times New Roman" w:hAnsi="Times New Roman" w:cs="Times New Roman"/>
          <w:b/>
          <w:bCs/>
          <w:sz w:val="28"/>
          <w:szCs w:val="28"/>
          <w:lang w:val="en-US" w:eastAsia="zh-CN"/>
        </w:rPr>
        <w:t xml:space="preserve"> </w:t>
      </w:r>
      <w:r w:rsidRPr="007241ED">
        <w:rPr>
          <w:rFonts w:ascii="Times New Roman" w:hAnsi="Times New Roman" w:cs="Times New Roman"/>
          <w:b/>
          <w:bCs/>
          <w:sz w:val="28"/>
          <w:szCs w:val="28"/>
          <w:lang w:val="en-US" w:eastAsia="zh-CN"/>
        </w:rPr>
        <w:t>ARTICLE</w:t>
      </w:r>
    </w:p>
    <w:p w14:paraId="21DEB9CA" w14:textId="77777777" w:rsidR="007076B6" w:rsidRPr="00903F55" w:rsidRDefault="007076B6" w:rsidP="007076B6">
      <w:pPr>
        <w:suppressAutoHyphens/>
        <w:spacing w:after="0" w:line="240" w:lineRule="auto"/>
        <w:ind w:firstLine="567"/>
        <w:jc w:val="center"/>
        <w:rPr>
          <w:rFonts w:ascii="Times New Roman" w:hAnsi="Times New Roman" w:cs="Times New Roman"/>
          <w:sz w:val="28"/>
          <w:szCs w:val="28"/>
          <w:lang w:val="en-US" w:eastAsia="zh-CN"/>
        </w:rPr>
      </w:pPr>
    </w:p>
    <w:p w14:paraId="788A3C18" w14:textId="77777777" w:rsidR="007076B6" w:rsidRPr="007241ED" w:rsidRDefault="007076B6" w:rsidP="007076B6">
      <w:pPr>
        <w:suppressAutoHyphens/>
        <w:spacing w:after="0" w:line="240" w:lineRule="auto"/>
        <w:ind w:firstLine="567"/>
        <w:jc w:val="center"/>
        <w:rPr>
          <w:rFonts w:ascii="Times New Roman" w:hAnsi="Times New Roman" w:cs="Times New Roman"/>
          <w:sz w:val="28"/>
          <w:szCs w:val="28"/>
          <w:lang w:val="en-US" w:eastAsia="zh-CN"/>
        </w:rPr>
      </w:pPr>
      <w:r w:rsidRPr="007241ED">
        <w:rPr>
          <w:rFonts w:ascii="Times New Roman" w:hAnsi="Times New Roman" w:cs="Times New Roman"/>
          <w:sz w:val="28"/>
          <w:szCs w:val="28"/>
          <w:lang w:val="en-US" w:eastAsia="zh-CN"/>
        </w:rPr>
        <w:t>academic degree and academic title, Surname, Name.</w:t>
      </w:r>
    </w:p>
    <w:p w14:paraId="6A304A05" w14:textId="77777777" w:rsidR="007076B6" w:rsidRPr="007241ED" w:rsidRDefault="007076B6" w:rsidP="007076B6">
      <w:pPr>
        <w:suppressAutoHyphens/>
        <w:spacing w:after="0" w:line="240" w:lineRule="auto"/>
        <w:ind w:firstLine="567"/>
        <w:jc w:val="center"/>
        <w:rPr>
          <w:rFonts w:ascii="Times New Roman" w:hAnsi="Times New Roman" w:cs="Times New Roman"/>
          <w:i/>
          <w:iCs/>
          <w:sz w:val="28"/>
          <w:szCs w:val="28"/>
          <w:lang w:val="en-US" w:eastAsia="zh-CN"/>
        </w:rPr>
      </w:pPr>
      <w:r w:rsidRPr="007241ED">
        <w:rPr>
          <w:rFonts w:ascii="Times New Roman" w:hAnsi="Times New Roman" w:cs="Times New Roman"/>
          <w:i/>
          <w:iCs/>
          <w:sz w:val="28"/>
          <w:szCs w:val="28"/>
          <w:lang w:val="en-US" w:eastAsia="zh-CN"/>
        </w:rPr>
        <w:t>Name of organization</w:t>
      </w:r>
    </w:p>
    <w:p w14:paraId="599491D5" w14:textId="77777777" w:rsidR="007076B6" w:rsidRPr="007241ED" w:rsidRDefault="007076B6" w:rsidP="007076B6">
      <w:pPr>
        <w:suppressAutoHyphens/>
        <w:spacing w:after="0" w:line="240" w:lineRule="auto"/>
        <w:ind w:firstLine="567"/>
        <w:jc w:val="center"/>
        <w:rPr>
          <w:rFonts w:ascii="Times New Roman" w:hAnsi="Times New Roman" w:cs="Times New Roman"/>
          <w:i/>
          <w:iCs/>
          <w:sz w:val="28"/>
          <w:szCs w:val="28"/>
          <w:lang w:val="en-US" w:eastAsia="zh-CN"/>
        </w:rPr>
      </w:pPr>
      <w:r w:rsidRPr="007241ED">
        <w:rPr>
          <w:rFonts w:ascii="Times New Roman" w:hAnsi="Times New Roman" w:cs="Times New Roman"/>
          <w:i/>
          <w:iCs/>
          <w:sz w:val="28"/>
          <w:szCs w:val="28"/>
          <w:lang w:val="en-US" w:eastAsia="zh-CN"/>
        </w:rPr>
        <w:t>City, Country</w:t>
      </w:r>
    </w:p>
    <w:p w14:paraId="33AB876C" w14:textId="77777777" w:rsidR="007076B6" w:rsidRPr="007241ED" w:rsidRDefault="007076B6" w:rsidP="007076B6">
      <w:pPr>
        <w:suppressAutoHyphens/>
        <w:spacing w:after="0" w:line="240" w:lineRule="auto"/>
        <w:ind w:firstLine="567"/>
        <w:jc w:val="center"/>
        <w:rPr>
          <w:rFonts w:ascii="Times New Roman" w:hAnsi="Times New Roman" w:cs="Times New Roman"/>
          <w:b/>
          <w:bCs/>
          <w:sz w:val="28"/>
          <w:szCs w:val="28"/>
          <w:lang w:val="en-US" w:eastAsia="zh-CN"/>
        </w:rPr>
      </w:pPr>
    </w:p>
    <w:p w14:paraId="56771B6A" w14:textId="77777777" w:rsidR="007076B6" w:rsidRPr="007241ED" w:rsidRDefault="007076B6" w:rsidP="007076B6">
      <w:pPr>
        <w:suppressAutoHyphens/>
        <w:spacing w:after="0" w:line="240" w:lineRule="auto"/>
        <w:ind w:firstLine="567"/>
        <w:jc w:val="both"/>
        <w:rPr>
          <w:rFonts w:ascii="Times New Roman" w:hAnsi="Times New Roman" w:cs="Times New Roman"/>
          <w:sz w:val="28"/>
          <w:szCs w:val="28"/>
          <w:lang w:val="en-US" w:eastAsia="zh-CN"/>
        </w:rPr>
      </w:pPr>
      <w:r w:rsidRPr="007241ED">
        <w:rPr>
          <w:rFonts w:ascii="Times New Roman" w:hAnsi="Times New Roman" w:cs="Times New Roman"/>
          <w:b/>
          <w:bCs/>
          <w:sz w:val="28"/>
          <w:szCs w:val="28"/>
          <w:lang w:val="en-US" w:eastAsia="zh-CN"/>
        </w:rPr>
        <w:t>Abstract.</w:t>
      </w:r>
      <w:r w:rsidRPr="007241ED">
        <w:rPr>
          <w:rFonts w:ascii="Times New Roman" w:hAnsi="Times New Roman" w:cs="Times New Roman"/>
          <w:sz w:val="28"/>
          <w:szCs w:val="28"/>
          <w:lang w:val="en-US" w:eastAsia="zh-CN"/>
        </w:rPr>
        <w:t xml:space="preserve"> Text, text, text, text, text, text, text, text.</w:t>
      </w:r>
    </w:p>
    <w:p w14:paraId="3263A1E7" w14:textId="77777777" w:rsidR="007076B6" w:rsidRPr="007241ED" w:rsidRDefault="007076B6" w:rsidP="007076B6">
      <w:pPr>
        <w:suppressAutoHyphens/>
        <w:spacing w:after="0" w:line="240" w:lineRule="auto"/>
        <w:ind w:firstLine="567"/>
        <w:jc w:val="both"/>
        <w:rPr>
          <w:rFonts w:ascii="Times New Roman" w:hAnsi="Times New Roman" w:cs="Times New Roman"/>
          <w:sz w:val="28"/>
          <w:szCs w:val="28"/>
          <w:lang w:val="en-US" w:eastAsia="zh-CN"/>
        </w:rPr>
      </w:pPr>
      <w:r w:rsidRPr="007241ED">
        <w:rPr>
          <w:rFonts w:ascii="Times New Roman" w:hAnsi="Times New Roman" w:cs="Times New Roman"/>
          <w:b/>
          <w:bCs/>
          <w:sz w:val="28"/>
          <w:szCs w:val="28"/>
          <w:lang w:val="en-US" w:eastAsia="zh-CN"/>
        </w:rPr>
        <w:t>Keywords:</w:t>
      </w:r>
      <w:r w:rsidRPr="007241ED">
        <w:rPr>
          <w:rFonts w:ascii="Times New Roman" w:hAnsi="Times New Roman" w:cs="Times New Roman"/>
          <w:sz w:val="28"/>
          <w:szCs w:val="28"/>
          <w:lang w:val="en-US" w:eastAsia="zh-CN"/>
        </w:rPr>
        <w:t xml:space="preserve"> word, word, word, word, word.</w:t>
      </w:r>
    </w:p>
    <w:p w14:paraId="3346E014" w14:textId="77777777" w:rsidR="007076B6" w:rsidRPr="002E0052" w:rsidRDefault="007076B6" w:rsidP="007076B6">
      <w:pPr>
        <w:suppressAutoHyphens/>
        <w:spacing w:after="0" w:line="240" w:lineRule="auto"/>
        <w:ind w:firstLine="567"/>
        <w:jc w:val="both"/>
        <w:rPr>
          <w:rFonts w:ascii="Times New Roman" w:hAnsi="Times New Roman" w:cs="Times New Roman"/>
          <w:sz w:val="26"/>
          <w:szCs w:val="26"/>
          <w:lang w:val="en-US" w:eastAsia="zh-CN"/>
        </w:rPr>
      </w:pPr>
    </w:p>
    <w:p w14:paraId="410F2BD8" w14:textId="5D04D0BF" w:rsidR="007076B6" w:rsidRPr="001A131E" w:rsidRDefault="003B0EA6" w:rsidP="007076B6">
      <w:pPr>
        <w:suppressAutoHyphens/>
        <w:spacing w:after="0" w:line="240" w:lineRule="auto"/>
        <w:ind w:firstLine="567"/>
        <w:jc w:val="both"/>
        <w:rPr>
          <w:rFonts w:ascii="Times New Roman" w:hAnsi="Times New Roman" w:cs="Times New Roman"/>
          <w:b/>
          <w:bCs/>
          <w:sz w:val="28"/>
          <w:szCs w:val="28"/>
          <w:lang w:eastAsia="zh-CN"/>
        </w:rPr>
      </w:pPr>
      <w:proofErr w:type="spellStart"/>
      <w:r w:rsidRPr="003B0EA6">
        <w:rPr>
          <w:rFonts w:ascii="Times New Roman" w:hAnsi="Times New Roman" w:cs="Times New Roman"/>
          <w:b/>
          <w:bCs/>
          <w:sz w:val="28"/>
          <w:szCs w:val="28"/>
          <w:lang w:eastAsia="zh-CN"/>
        </w:rPr>
        <w:t>Пайдаланылған</w:t>
      </w:r>
      <w:proofErr w:type="spellEnd"/>
      <w:r w:rsidRPr="003B0EA6">
        <w:rPr>
          <w:rFonts w:ascii="Times New Roman" w:hAnsi="Times New Roman" w:cs="Times New Roman"/>
          <w:b/>
          <w:bCs/>
          <w:sz w:val="28"/>
          <w:szCs w:val="28"/>
          <w:lang w:eastAsia="zh-CN"/>
        </w:rPr>
        <w:t xml:space="preserve"> </w:t>
      </w:r>
      <w:proofErr w:type="spellStart"/>
      <w:r w:rsidRPr="003B0EA6">
        <w:rPr>
          <w:rFonts w:ascii="Times New Roman" w:hAnsi="Times New Roman" w:cs="Times New Roman"/>
          <w:b/>
          <w:bCs/>
          <w:sz w:val="28"/>
          <w:szCs w:val="28"/>
          <w:lang w:eastAsia="zh-CN"/>
        </w:rPr>
        <w:t>дереккөздер</w:t>
      </w:r>
      <w:proofErr w:type="spellEnd"/>
      <w:r w:rsidRPr="003B0EA6">
        <w:rPr>
          <w:rFonts w:ascii="Times New Roman" w:hAnsi="Times New Roman" w:cs="Times New Roman"/>
          <w:b/>
          <w:bCs/>
          <w:sz w:val="28"/>
          <w:szCs w:val="28"/>
          <w:lang w:eastAsia="zh-CN"/>
        </w:rPr>
        <w:t xml:space="preserve"> </w:t>
      </w:r>
      <w:proofErr w:type="spellStart"/>
      <w:r w:rsidRPr="003B0EA6">
        <w:rPr>
          <w:rFonts w:ascii="Times New Roman" w:hAnsi="Times New Roman" w:cs="Times New Roman"/>
          <w:b/>
          <w:bCs/>
          <w:sz w:val="28"/>
          <w:szCs w:val="28"/>
          <w:lang w:eastAsia="zh-CN"/>
        </w:rPr>
        <w:t>тізімі</w:t>
      </w:r>
      <w:proofErr w:type="spellEnd"/>
    </w:p>
    <w:p w14:paraId="7E11C95E" w14:textId="77777777" w:rsidR="007076B6" w:rsidRPr="00974BC4" w:rsidRDefault="007076B6" w:rsidP="007076B6">
      <w:pPr>
        <w:suppressAutoHyphens/>
        <w:spacing w:after="0" w:line="240" w:lineRule="auto"/>
        <w:ind w:firstLine="567"/>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1. </w:t>
      </w:r>
      <w:proofErr w:type="spellStart"/>
      <w:r w:rsidRPr="00974BC4">
        <w:rPr>
          <w:rFonts w:ascii="Times New Roman" w:hAnsi="Times New Roman" w:cs="Times New Roman"/>
          <w:sz w:val="28"/>
          <w:szCs w:val="28"/>
          <w:lang w:eastAsia="zh-CN"/>
        </w:rPr>
        <w:t>Бримбетова</w:t>
      </w:r>
      <w:proofErr w:type="spellEnd"/>
      <w:r w:rsidRPr="00974BC4">
        <w:rPr>
          <w:rFonts w:ascii="Times New Roman" w:hAnsi="Times New Roman" w:cs="Times New Roman"/>
          <w:sz w:val="28"/>
          <w:szCs w:val="28"/>
          <w:lang w:eastAsia="zh-CN"/>
        </w:rPr>
        <w:t xml:space="preserve"> Н.Ж. Модернизация территориального развития Казахстана: методология и приоритеты. – Алматы: ИЭ КН МОН РК, 2011. – 229 с. </w:t>
      </w:r>
    </w:p>
    <w:p w14:paraId="0B671B6E" w14:textId="6169001D" w:rsidR="007076B6" w:rsidRPr="00DA0F42" w:rsidRDefault="007076B6" w:rsidP="007076B6">
      <w:pPr>
        <w:suppressAutoHyphens/>
        <w:spacing w:after="0" w:line="240" w:lineRule="auto"/>
        <w:ind w:firstLine="567"/>
        <w:jc w:val="both"/>
        <w:rPr>
          <w:rFonts w:ascii="Times New Roman" w:hAnsi="Times New Roman" w:cs="Times New Roman"/>
          <w:sz w:val="28"/>
          <w:szCs w:val="28"/>
          <w:lang w:eastAsia="zh-CN"/>
        </w:rPr>
      </w:pPr>
      <w:r w:rsidRPr="00DA0F42">
        <w:rPr>
          <w:rFonts w:ascii="Times New Roman" w:hAnsi="Times New Roman" w:cs="Times New Roman"/>
          <w:sz w:val="28"/>
          <w:szCs w:val="28"/>
        </w:rPr>
        <w:t xml:space="preserve">2. </w:t>
      </w:r>
      <w:r w:rsidR="00631EFC" w:rsidRPr="00631EFC">
        <w:rPr>
          <w:rFonts w:ascii="Times New Roman" w:hAnsi="Times New Roman" w:cs="Times New Roman"/>
          <w:sz w:val="28"/>
          <w:szCs w:val="28"/>
        </w:rPr>
        <w:t>ЖІӨ-</w:t>
      </w:r>
      <w:proofErr w:type="spellStart"/>
      <w:r w:rsidR="00631EFC" w:rsidRPr="00631EFC">
        <w:rPr>
          <w:rFonts w:ascii="Times New Roman" w:hAnsi="Times New Roman" w:cs="Times New Roman"/>
          <w:sz w:val="28"/>
          <w:szCs w:val="28"/>
        </w:rPr>
        <w:t>дегі</w:t>
      </w:r>
      <w:proofErr w:type="spellEnd"/>
      <w:r w:rsidR="00631EFC" w:rsidRPr="00631EFC">
        <w:rPr>
          <w:rFonts w:ascii="Times New Roman" w:hAnsi="Times New Roman" w:cs="Times New Roman"/>
          <w:sz w:val="28"/>
          <w:szCs w:val="28"/>
        </w:rPr>
        <w:t xml:space="preserve"> </w:t>
      </w:r>
      <w:proofErr w:type="spellStart"/>
      <w:r w:rsidR="00631EFC" w:rsidRPr="00631EFC">
        <w:rPr>
          <w:rFonts w:ascii="Times New Roman" w:hAnsi="Times New Roman" w:cs="Times New Roman"/>
          <w:sz w:val="28"/>
          <w:szCs w:val="28"/>
        </w:rPr>
        <w:t>аймақтардың</w:t>
      </w:r>
      <w:proofErr w:type="spellEnd"/>
      <w:r w:rsidR="00631EFC" w:rsidRPr="00631EFC">
        <w:rPr>
          <w:rFonts w:ascii="Times New Roman" w:hAnsi="Times New Roman" w:cs="Times New Roman"/>
          <w:sz w:val="28"/>
          <w:szCs w:val="28"/>
        </w:rPr>
        <w:t xml:space="preserve"> </w:t>
      </w:r>
      <w:proofErr w:type="spellStart"/>
      <w:r w:rsidR="00631EFC" w:rsidRPr="00631EFC">
        <w:rPr>
          <w:rFonts w:ascii="Times New Roman" w:hAnsi="Times New Roman" w:cs="Times New Roman"/>
          <w:sz w:val="28"/>
          <w:szCs w:val="28"/>
        </w:rPr>
        <w:t>үлесі</w:t>
      </w:r>
      <w:proofErr w:type="spellEnd"/>
      <w:r w:rsidR="00631EFC" w:rsidRPr="00631EFC">
        <w:rPr>
          <w:rFonts w:ascii="Times New Roman" w:hAnsi="Times New Roman" w:cs="Times New Roman"/>
          <w:sz w:val="28"/>
          <w:szCs w:val="28"/>
        </w:rPr>
        <w:t xml:space="preserve"> </w:t>
      </w:r>
      <w:r w:rsidRPr="00DA0F42">
        <w:rPr>
          <w:rFonts w:ascii="Times New Roman" w:hAnsi="Times New Roman" w:cs="Times New Roman"/>
          <w:sz w:val="28"/>
          <w:szCs w:val="28"/>
        </w:rPr>
        <w:t xml:space="preserve">- </w:t>
      </w:r>
      <w:r w:rsidRPr="00974BC4">
        <w:rPr>
          <w:rFonts w:ascii="Times New Roman" w:hAnsi="Times New Roman" w:cs="Times New Roman"/>
          <w:sz w:val="28"/>
          <w:szCs w:val="28"/>
          <w:lang w:val="en-US"/>
        </w:rPr>
        <w:t>URL</w:t>
      </w:r>
      <w:r w:rsidRPr="00DA0F42">
        <w:rPr>
          <w:rFonts w:ascii="Times New Roman" w:hAnsi="Times New Roman" w:cs="Times New Roman"/>
          <w:sz w:val="28"/>
          <w:szCs w:val="28"/>
        </w:rPr>
        <w:t>: https://stat.gov.kz/</w:t>
      </w:r>
      <w:proofErr w:type="spellStart"/>
      <w:r w:rsidRPr="00DA0F42">
        <w:rPr>
          <w:rFonts w:ascii="Times New Roman" w:hAnsi="Times New Roman" w:cs="Times New Roman"/>
          <w:sz w:val="28"/>
          <w:szCs w:val="28"/>
          <w:lang w:val="en-US"/>
        </w:rPr>
        <w:t>ru</w:t>
      </w:r>
      <w:proofErr w:type="spellEnd"/>
      <w:r w:rsidRPr="00DA0F42">
        <w:rPr>
          <w:rFonts w:ascii="Times New Roman" w:hAnsi="Times New Roman" w:cs="Times New Roman"/>
          <w:sz w:val="28"/>
          <w:szCs w:val="28"/>
        </w:rPr>
        <w:t>/</w:t>
      </w:r>
      <w:r w:rsidRPr="00DA0F42">
        <w:rPr>
          <w:rFonts w:ascii="Times New Roman" w:hAnsi="Times New Roman" w:cs="Times New Roman"/>
          <w:sz w:val="28"/>
          <w:szCs w:val="28"/>
          <w:lang w:val="en-US"/>
        </w:rPr>
        <w:t>industries</w:t>
      </w:r>
      <w:r w:rsidRPr="00DA0F42">
        <w:rPr>
          <w:rFonts w:ascii="Times New Roman" w:hAnsi="Times New Roman" w:cs="Times New Roman"/>
          <w:sz w:val="28"/>
          <w:szCs w:val="28"/>
        </w:rPr>
        <w:t>/</w:t>
      </w:r>
      <w:r>
        <w:rPr>
          <w:rFonts w:ascii="Times New Roman" w:hAnsi="Times New Roman" w:cs="Times New Roman"/>
          <w:sz w:val="28"/>
          <w:szCs w:val="28"/>
        </w:rPr>
        <w:t xml:space="preserve"> </w:t>
      </w:r>
      <w:r w:rsidRPr="00DA0F42">
        <w:rPr>
          <w:rFonts w:ascii="Times New Roman" w:hAnsi="Times New Roman" w:cs="Times New Roman"/>
          <w:sz w:val="28"/>
          <w:szCs w:val="28"/>
          <w:lang w:val="en-US"/>
        </w:rPr>
        <w:t>economy</w:t>
      </w:r>
      <w:r w:rsidRPr="00DA0F42">
        <w:rPr>
          <w:rFonts w:ascii="Times New Roman" w:hAnsi="Times New Roman" w:cs="Times New Roman"/>
          <w:sz w:val="28"/>
          <w:szCs w:val="28"/>
        </w:rPr>
        <w:t>/</w:t>
      </w:r>
      <w:r w:rsidRPr="00DA0F42">
        <w:rPr>
          <w:rFonts w:ascii="Times New Roman" w:hAnsi="Times New Roman" w:cs="Times New Roman"/>
          <w:sz w:val="28"/>
          <w:szCs w:val="28"/>
          <w:lang w:val="en-US"/>
        </w:rPr>
        <w:t>national</w:t>
      </w:r>
      <w:r w:rsidRPr="00DA0F42">
        <w:rPr>
          <w:rFonts w:ascii="Times New Roman" w:hAnsi="Times New Roman" w:cs="Times New Roman"/>
          <w:sz w:val="28"/>
          <w:szCs w:val="28"/>
        </w:rPr>
        <w:t>-</w:t>
      </w:r>
      <w:r w:rsidRPr="00DA0F42">
        <w:rPr>
          <w:rFonts w:ascii="Times New Roman" w:hAnsi="Times New Roman" w:cs="Times New Roman"/>
          <w:sz w:val="28"/>
          <w:szCs w:val="28"/>
          <w:lang w:val="en-US"/>
        </w:rPr>
        <w:t>accounts</w:t>
      </w:r>
      <w:r w:rsidRPr="00DA0F42">
        <w:rPr>
          <w:rFonts w:ascii="Times New Roman" w:hAnsi="Times New Roman" w:cs="Times New Roman"/>
          <w:sz w:val="28"/>
          <w:szCs w:val="28"/>
        </w:rPr>
        <w:t>/</w:t>
      </w:r>
      <w:r w:rsidRPr="00DA0F42">
        <w:rPr>
          <w:rFonts w:ascii="Times New Roman" w:hAnsi="Times New Roman" w:cs="Times New Roman"/>
          <w:sz w:val="28"/>
          <w:szCs w:val="28"/>
          <w:lang w:val="en-US"/>
        </w:rPr>
        <w:t>dynamic</w:t>
      </w:r>
      <w:r w:rsidRPr="00DA0F42">
        <w:rPr>
          <w:rFonts w:ascii="Times New Roman" w:hAnsi="Times New Roman" w:cs="Times New Roman"/>
          <w:sz w:val="28"/>
          <w:szCs w:val="28"/>
        </w:rPr>
        <w:t>-</w:t>
      </w:r>
      <w:r w:rsidRPr="00DA0F42">
        <w:rPr>
          <w:rFonts w:ascii="Times New Roman" w:hAnsi="Times New Roman" w:cs="Times New Roman"/>
          <w:sz w:val="28"/>
          <w:szCs w:val="28"/>
          <w:lang w:val="en-US"/>
        </w:rPr>
        <w:t>tables</w:t>
      </w:r>
      <w:r w:rsidRPr="00DA0F42">
        <w:rPr>
          <w:rFonts w:ascii="Times New Roman" w:hAnsi="Times New Roman" w:cs="Times New Roman"/>
          <w:sz w:val="28"/>
          <w:szCs w:val="28"/>
        </w:rPr>
        <w:t>/</w:t>
      </w:r>
      <w:r>
        <w:rPr>
          <w:rFonts w:ascii="Times New Roman" w:hAnsi="Times New Roman" w:cs="Times New Roman"/>
          <w:sz w:val="28"/>
          <w:szCs w:val="28"/>
        </w:rPr>
        <w:t xml:space="preserve"> </w:t>
      </w:r>
      <w:r w:rsidRPr="00DA0F42">
        <w:rPr>
          <w:rFonts w:ascii="Times New Roman" w:hAnsi="Times New Roman" w:cs="Times New Roman"/>
          <w:sz w:val="28"/>
          <w:szCs w:val="28"/>
        </w:rPr>
        <w:t>(</w:t>
      </w:r>
      <w:r w:rsidR="00631EFC" w:rsidRPr="00631EFC">
        <w:rPr>
          <w:rFonts w:ascii="Times New Roman" w:hAnsi="Times New Roman" w:cs="Times New Roman"/>
          <w:sz w:val="28"/>
          <w:szCs w:val="28"/>
          <w:lang w:val="kk-KZ"/>
        </w:rPr>
        <w:t>жүктеп алу күні</w:t>
      </w:r>
      <w:r w:rsidR="00631EFC" w:rsidRPr="00631EFC">
        <w:rPr>
          <w:rFonts w:ascii="Times New Roman" w:hAnsi="Times New Roman" w:cs="Times New Roman"/>
          <w:sz w:val="28"/>
          <w:szCs w:val="28"/>
          <w:lang w:val="kk-KZ"/>
        </w:rPr>
        <w:t xml:space="preserve"> </w:t>
      </w:r>
      <w:r w:rsidRPr="00974BC4">
        <w:rPr>
          <w:rFonts w:ascii="Times New Roman" w:hAnsi="Times New Roman" w:cs="Times New Roman"/>
          <w:sz w:val="28"/>
          <w:szCs w:val="28"/>
          <w:lang w:val="kk-KZ"/>
        </w:rPr>
        <w:t>23.08.2024</w:t>
      </w:r>
      <w:r w:rsidRPr="00DA0F42">
        <w:rPr>
          <w:rFonts w:ascii="Times New Roman" w:hAnsi="Times New Roman" w:cs="Times New Roman"/>
          <w:sz w:val="28"/>
          <w:szCs w:val="28"/>
        </w:rPr>
        <w:t>)</w:t>
      </w:r>
    </w:p>
    <w:p w14:paraId="0D93FD3E" w14:textId="77777777" w:rsidR="007076B6" w:rsidRDefault="007076B6" w:rsidP="007076B6">
      <w:pPr>
        <w:tabs>
          <w:tab w:val="left" w:pos="993"/>
        </w:tabs>
        <w:spacing w:after="160" w:line="240" w:lineRule="auto"/>
        <w:ind w:firstLine="567"/>
        <w:jc w:val="both"/>
        <w:rPr>
          <w:rFonts w:ascii="Times New Roman" w:hAnsi="Times New Roman" w:cs="Times New Roman"/>
          <w:sz w:val="28"/>
          <w:szCs w:val="28"/>
          <w:lang w:val="en-US"/>
        </w:rPr>
      </w:pPr>
      <w:r w:rsidRPr="007241ED">
        <w:rPr>
          <w:rStyle w:val="text"/>
          <w:rFonts w:ascii="Times New Roman" w:hAnsi="Times New Roman" w:cs="Times New Roman"/>
          <w:sz w:val="28"/>
          <w:szCs w:val="28"/>
          <w:lang w:val="en-US"/>
        </w:rPr>
        <w:t xml:space="preserve">3. </w:t>
      </w:r>
      <w:r w:rsidRPr="00974BC4">
        <w:rPr>
          <w:rStyle w:val="text"/>
          <w:rFonts w:ascii="Times New Roman" w:hAnsi="Times New Roman" w:cs="Times New Roman"/>
          <w:sz w:val="28"/>
          <w:szCs w:val="28"/>
          <w:lang w:val="en-US"/>
        </w:rPr>
        <w:t>Achten</w:t>
      </w:r>
      <w:r w:rsidRPr="00974BC4">
        <w:rPr>
          <w:rStyle w:val="react-xocs-alternative-link"/>
          <w:rFonts w:ascii="Times New Roman" w:hAnsi="Times New Roman" w:cs="Times New Roman"/>
          <w:sz w:val="28"/>
          <w:szCs w:val="28"/>
          <w:lang w:val="en-US"/>
        </w:rPr>
        <w:t xml:space="preserve"> </w:t>
      </w:r>
      <w:r w:rsidRPr="00974BC4">
        <w:rPr>
          <w:rStyle w:val="given-name"/>
          <w:rFonts w:ascii="Times New Roman" w:hAnsi="Times New Roman" w:cs="Times New Roman"/>
          <w:sz w:val="28"/>
          <w:szCs w:val="28"/>
          <w:lang w:val="en-US"/>
        </w:rPr>
        <w:t>S.</w:t>
      </w:r>
      <w:r w:rsidRPr="00974BC4">
        <w:rPr>
          <w:rStyle w:val="text"/>
          <w:rFonts w:ascii="Times New Roman" w:hAnsi="Times New Roman" w:cs="Times New Roman"/>
          <w:sz w:val="28"/>
          <w:szCs w:val="28"/>
          <w:lang w:val="en-US"/>
        </w:rPr>
        <w:t xml:space="preserve"> </w:t>
      </w:r>
      <w:r w:rsidRPr="00974BC4">
        <w:rPr>
          <w:rStyle w:val="title-text"/>
          <w:rFonts w:ascii="Times New Roman" w:hAnsi="Times New Roman" w:cs="Times New Roman"/>
          <w:sz w:val="28"/>
          <w:szCs w:val="28"/>
          <w:lang w:val="en-US"/>
        </w:rPr>
        <w:t>Spatial inequality, geography and economic activity.</w:t>
      </w:r>
      <w:r w:rsidRPr="00753664">
        <w:rPr>
          <w:rStyle w:val="title-text"/>
          <w:rFonts w:ascii="Times New Roman" w:hAnsi="Times New Roman" w:cs="Times New Roman"/>
          <w:sz w:val="28"/>
          <w:szCs w:val="28"/>
          <w:lang w:val="en-US"/>
        </w:rPr>
        <w:t xml:space="preserve"> </w:t>
      </w:r>
      <w:r w:rsidRPr="00974BC4">
        <w:rPr>
          <w:rStyle w:val="title-text"/>
          <w:rFonts w:ascii="Times New Roman" w:hAnsi="Times New Roman" w:cs="Times New Roman"/>
          <w:sz w:val="28"/>
          <w:szCs w:val="28"/>
          <w:lang w:val="en-US"/>
        </w:rPr>
        <w:t xml:space="preserve">// </w:t>
      </w:r>
      <w:r w:rsidRPr="00974BC4">
        <w:rPr>
          <w:rStyle w:val="anchor-text"/>
          <w:rFonts w:ascii="Times New Roman" w:hAnsi="Times New Roman"/>
          <w:sz w:val="28"/>
          <w:szCs w:val="28"/>
          <w:lang w:val="en-US"/>
        </w:rPr>
        <w:t>World Development. – 2020</w:t>
      </w:r>
      <w:r w:rsidRPr="007241ED">
        <w:rPr>
          <w:rStyle w:val="anchor-text"/>
          <w:rFonts w:ascii="Times New Roman" w:hAnsi="Times New Roman"/>
          <w:sz w:val="28"/>
          <w:szCs w:val="28"/>
          <w:lang w:val="en-US"/>
        </w:rPr>
        <w:t>. -</w:t>
      </w:r>
      <w:r w:rsidRPr="00974BC4">
        <w:rPr>
          <w:rStyle w:val="anchor-text"/>
          <w:rFonts w:ascii="Times New Roman" w:hAnsi="Times New Roman"/>
          <w:b/>
          <w:bCs/>
          <w:sz w:val="28"/>
          <w:szCs w:val="28"/>
          <w:lang w:val="en-US"/>
        </w:rPr>
        <w:t xml:space="preserve"> </w:t>
      </w:r>
      <w:r w:rsidRPr="00974BC4">
        <w:rPr>
          <w:rStyle w:val="anchor-text"/>
          <w:rFonts w:ascii="Times New Roman" w:hAnsi="Times New Roman"/>
          <w:sz w:val="28"/>
          <w:szCs w:val="28"/>
          <w:lang w:val="en-US"/>
        </w:rPr>
        <w:t>№</w:t>
      </w:r>
      <w:r w:rsidRPr="00974BC4">
        <w:rPr>
          <w:rFonts w:ascii="Times New Roman" w:hAnsi="Times New Roman" w:cs="Times New Roman"/>
          <w:sz w:val="28"/>
          <w:szCs w:val="28"/>
          <w:lang w:val="en-US"/>
        </w:rPr>
        <w:t xml:space="preserve">136. </w:t>
      </w:r>
      <w:r>
        <w:rPr>
          <w:rFonts w:ascii="Times New Roman" w:hAnsi="Times New Roman" w:cs="Times New Roman"/>
          <w:sz w:val="28"/>
          <w:szCs w:val="28"/>
          <w:lang w:val="en-US"/>
        </w:rPr>
        <w:t>–</w:t>
      </w:r>
      <w:r w:rsidRPr="00974BC4">
        <w:rPr>
          <w:rFonts w:ascii="Times New Roman" w:hAnsi="Times New Roman" w:cs="Times New Roman"/>
          <w:sz w:val="28"/>
          <w:szCs w:val="28"/>
          <w:lang w:val="en-US"/>
        </w:rPr>
        <w:t xml:space="preserve"> </w:t>
      </w:r>
      <w:r>
        <w:rPr>
          <w:rFonts w:ascii="Times New Roman" w:hAnsi="Times New Roman" w:cs="Times New Roman"/>
          <w:sz w:val="28"/>
          <w:szCs w:val="28"/>
        </w:rPr>
        <w:t>Р</w:t>
      </w:r>
      <w:r w:rsidRPr="007241ED">
        <w:rPr>
          <w:rFonts w:ascii="Times New Roman" w:hAnsi="Times New Roman" w:cs="Times New Roman"/>
          <w:sz w:val="28"/>
          <w:szCs w:val="28"/>
          <w:lang w:val="en-US"/>
        </w:rPr>
        <w:t>.</w:t>
      </w:r>
      <w:r w:rsidRPr="00974BC4">
        <w:rPr>
          <w:rFonts w:ascii="Times New Roman" w:hAnsi="Times New Roman" w:cs="Times New Roman"/>
          <w:sz w:val="28"/>
          <w:szCs w:val="28"/>
          <w:lang w:val="en-US"/>
        </w:rPr>
        <w:t>105</w:t>
      </w:r>
      <w:r w:rsidRPr="007241ED">
        <w:rPr>
          <w:rFonts w:ascii="Times New Roman" w:hAnsi="Times New Roman" w:cs="Times New Roman"/>
          <w:sz w:val="28"/>
          <w:szCs w:val="28"/>
          <w:lang w:val="en-US"/>
        </w:rPr>
        <w:t>-</w:t>
      </w:r>
      <w:r w:rsidRPr="00974BC4">
        <w:rPr>
          <w:rFonts w:ascii="Times New Roman" w:hAnsi="Times New Roman" w:cs="Times New Roman"/>
          <w:sz w:val="28"/>
          <w:szCs w:val="28"/>
          <w:lang w:val="en-US"/>
        </w:rPr>
        <w:t>114. https://doi.org/10.1016/j.worlddev.2020.105114.</w:t>
      </w:r>
      <w:r>
        <w:rPr>
          <w:rFonts w:ascii="Times New Roman" w:hAnsi="Times New Roman" w:cs="Times New Roman"/>
          <w:sz w:val="28"/>
          <w:szCs w:val="28"/>
          <w:lang w:val="en-US"/>
        </w:rPr>
        <w:br w:type="page"/>
      </w:r>
    </w:p>
    <w:p w14:paraId="327A623A" w14:textId="2E82C052" w:rsidR="0097688A" w:rsidRPr="005C1F90" w:rsidRDefault="003B0EA6" w:rsidP="008E00D7">
      <w:pPr>
        <w:spacing w:after="0"/>
        <w:ind w:firstLine="567"/>
        <w:jc w:val="right"/>
        <w:rPr>
          <w:rFonts w:ascii="Times New Roman" w:hAnsi="Times New Roman"/>
          <w:b/>
          <w:bCs/>
          <w:sz w:val="28"/>
          <w:szCs w:val="28"/>
          <w:lang w:val="kk-KZ"/>
        </w:rPr>
      </w:pPr>
      <w:r>
        <w:rPr>
          <w:rFonts w:ascii="Times New Roman" w:hAnsi="Times New Roman"/>
          <w:b/>
          <w:bCs/>
          <w:sz w:val="28"/>
          <w:szCs w:val="28"/>
          <w:lang w:val="kk-KZ"/>
        </w:rPr>
        <w:lastRenderedPageBreak/>
        <w:t>2-ҚОСЫМША</w:t>
      </w:r>
    </w:p>
    <w:p w14:paraId="1C172AE8" w14:textId="77777777" w:rsidR="0097688A" w:rsidRDefault="0097688A" w:rsidP="0097688A">
      <w:pPr>
        <w:spacing w:after="0"/>
        <w:ind w:firstLine="709"/>
        <w:jc w:val="right"/>
        <w:rPr>
          <w:rFonts w:ascii="Times New Roman" w:hAnsi="Times New Roman"/>
          <w:lang w:val="kk-KZ"/>
        </w:rPr>
      </w:pPr>
    </w:p>
    <w:p w14:paraId="6438EEB7" w14:textId="79AAB4C3" w:rsidR="00D20747" w:rsidRPr="005C2CC1" w:rsidRDefault="003B0EA6" w:rsidP="003B0EA6">
      <w:pPr>
        <w:spacing w:after="0"/>
        <w:jc w:val="center"/>
        <w:rPr>
          <w:rFonts w:ascii="Times New Roman" w:hAnsi="Times New Roman"/>
          <w:b/>
          <w:bCs/>
          <w:sz w:val="28"/>
          <w:szCs w:val="28"/>
          <w:lang w:val="kk-KZ"/>
        </w:rPr>
      </w:pPr>
      <w:r>
        <w:rPr>
          <w:rFonts w:ascii="Times New Roman" w:hAnsi="Times New Roman"/>
          <w:b/>
          <w:bCs/>
          <w:sz w:val="28"/>
          <w:szCs w:val="28"/>
          <w:lang w:val="kk-KZ"/>
        </w:rPr>
        <w:t>Өтінім</w:t>
      </w:r>
    </w:p>
    <w:p w14:paraId="0944FDAB" w14:textId="299CACA5" w:rsidR="007A605A" w:rsidRPr="003B0EA6" w:rsidRDefault="007A605A" w:rsidP="004842FB">
      <w:pPr>
        <w:spacing w:after="0"/>
        <w:ind w:hanging="142"/>
        <w:jc w:val="center"/>
        <w:rPr>
          <w:rFonts w:ascii="Times New Roman" w:hAnsi="Times New Roman" w:cs="Times New Roman"/>
          <w:sz w:val="28"/>
          <w:szCs w:val="28"/>
          <w:lang w:val="en-US"/>
        </w:rPr>
      </w:pPr>
      <w:r w:rsidRPr="003B0EA6">
        <w:rPr>
          <w:rFonts w:ascii="Times New Roman" w:hAnsi="Times New Roman" w:cs="Times New Roman"/>
          <w:b/>
          <w:sz w:val="28"/>
          <w:szCs w:val="28"/>
          <w:lang w:val="en-US"/>
        </w:rPr>
        <w:t>«</w:t>
      </w:r>
      <w:r w:rsidR="003B0EA6" w:rsidRPr="003B0EA6">
        <w:rPr>
          <w:rFonts w:ascii="Times New Roman" w:hAnsi="Times New Roman" w:cs="Times New Roman"/>
          <w:b/>
          <w:sz w:val="28"/>
          <w:szCs w:val="28"/>
          <w:lang w:val="kk-KZ"/>
        </w:rPr>
        <w:t>Қазақстанның инклюзивті және орнықты дамуы: өңірлік перспектива</w:t>
      </w:r>
      <w:r w:rsidRPr="003B0EA6">
        <w:rPr>
          <w:rFonts w:ascii="Times New Roman" w:hAnsi="Times New Roman" w:cs="Times New Roman"/>
          <w:b/>
          <w:sz w:val="28"/>
          <w:szCs w:val="28"/>
          <w:lang w:val="en-US"/>
        </w:rPr>
        <w:t>»</w:t>
      </w:r>
    </w:p>
    <w:p w14:paraId="77694E9E" w14:textId="22435710" w:rsidR="007A605A" w:rsidRPr="003B0EA6" w:rsidRDefault="003B0EA6" w:rsidP="004842FB">
      <w:pPr>
        <w:spacing w:after="0"/>
        <w:jc w:val="center"/>
        <w:rPr>
          <w:rFonts w:ascii="Times New Roman" w:hAnsi="Times New Roman"/>
          <w:sz w:val="28"/>
          <w:szCs w:val="28"/>
          <w:lang w:val="kk-KZ"/>
        </w:rPr>
      </w:pPr>
      <w:r>
        <w:rPr>
          <w:rFonts w:ascii="Times New Roman" w:hAnsi="Times New Roman" w:cs="Times New Roman"/>
          <w:sz w:val="28"/>
          <w:szCs w:val="28"/>
          <w:lang w:val="kk-KZ"/>
        </w:rPr>
        <w:t>Экономика институты</w:t>
      </w:r>
      <w:r w:rsidR="007A605A" w:rsidRPr="005C1F90">
        <w:rPr>
          <w:rFonts w:ascii="Times New Roman" w:hAnsi="Times New Roman" w:cs="Times New Roman"/>
          <w:sz w:val="28"/>
          <w:szCs w:val="28"/>
        </w:rPr>
        <w:t>, Алматы</w:t>
      </w:r>
      <w:r>
        <w:rPr>
          <w:rFonts w:ascii="Times New Roman" w:hAnsi="Times New Roman" w:cs="Times New Roman"/>
          <w:sz w:val="28"/>
          <w:szCs w:val="28"/>
          <w:lang w:val="kk-KZ"/>
        </w:rPr>
        <w:t xml:space="preserve"> қ.</w:t>
      </w:r>
      <w:r w:rsidR="007A605A" w:rsidRPr="005C1F90">
        <w:rPr>
          <w:rFonts w:ascii="Times New Roman" w:hAnsi="Times New Roman" w:cs="Times New Roman"/>
          <w:sz w:val="28"/>
          <w:szCs w:val="28"/>
        </w:rPr>
        <w:t xml:space="preserve">, </w:t>
      </w:r>
      <w:r>
        <w:rPr>
          <w:rFonts w:ascii="Times New Roman" w:hAnsi="Times New Roman" w:cs="Times New Roman"/>
          <w:sz w:val="28"/>
          <w:szCs w:val="28"/>
          <w:lang w:val="kk-KZ"/>
        </w:rPr>
        <w:t xml:space="preserve">2024 ж. </w:t>
      </w:r>
      <w:r w:rsidR="007A605A" w:rsidRPr="005C1F90">
        <w:rPr>
          <w:rFonts w:ascii="Times New Roman" w:hAnsi="Times New Roman" w:cs="Times New Roman"/>
          <w:sz w:val="28"/>
          <w:szCs w:val="28"/>
        </w:rPr>
        <w:t xml:space="preserve">20 </w:t>
      </w:r>
      <w:r>
        <w:rPr>
          <w:rFonts w:ascii="Times New Roman" w:hAnsi="Times New Roman" w:cs="Times New Roman"/>
          <w:sz w:val="28"/>
          <w:szCs w:val="28"/>
          <w:lang w:val="kk-KZ"/>
        </w:rPr>
        <w:t>желтоқсан</w:t>
      </w:r>
    </w:p>
    <w:p w14:paraId="17472C49" w14:textId="77777777" w:rsidR="007A605A" w:rsidRPr="007F096F" w:rsidRDefault="007A605A" w:rsidP="0097688A">
      <w:pPr>
        <w:spacing w:after="0"/>
        <w:ind w:firstLine="709"/>
        <w:jc w:val="right"/>
        <w:rPr>
          <w:rFonts w:ascii="Times New Roman" w:hAnsi="Times New Roman"/>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97688A" w:rsidRPr="007F096F" w14:paraId="575B0C5F" w14:textId="77777777" w:rsidTr="002E4C62">
        <w:tc>
          <w:tcPr>
            <w:tcW w:w="3681" w:type="dxa"/>
          </w:tcPr>
          <w:p w14:paraId="3FD5C5F8" w14:textId="1952C641" w:rsidR="0097688A" w:rsidRPr="005C1F90" w:rsidRDefault="003B0EA6" w:rsidP="002E4C62">
            <w:pPr>
              <w:spacing w:after="0"/>
              <w:jc w:val="both"/>
              <w:rPr>
                <w:rFonts w:ascii="Times New Roman" w:hAnsi="Times New Roman"/>
                <w:sz w:val="24"/>
                <w:szCs w:val="24"/>
                <w:lang w:val="en-US"/>
              </w:rPr>
            </w:pPr>
            <w:r>
              <w:rPr>
                <w:rFonts w:ascii="Times New Roman" w:hAnsi="Times New Roman"/>
                <w:sz w:val="24"/>
                <w:szCs w:val="24"/>
                <w:lang w:val="kk-KZ"/>
              </w:rPr>
              <w:t>Тегі, аты, әкесінің аты</w:t>
            </w:r>
            <w:r w:rsidR="0097688A" w:rsidRPr="005C1F90">
              <w:rPr>
                <w:rFonts w:ascii="Times New Roman" w:hAnsi="Times New Roman"/>
                <w:sz w:val="24"/>
                <w:szCs w:val="24"/>
              </w:rPr>
              <w:t xml:space="preserve"> </w:t>
            </w:r>
          </w:p>
        </w:tc>
        <w:tc>
          <w:tcPr>
            <w:tcW w:w="5663" w:type="dxa"/>
          </w:tcPr>
          <w:p w14:paraId="0718A412" w14:textId="4194FC37" w:rsidR="0097688A" w:rsidRPr="005C1F90" w:rsidRDefault="0097688A" w:rsidP="002E4C62">
            <w:pPr>
              <w:spacing w:after="0"/>
              <w:jc w:val="both"/>
              <w:rPr>
                <w:rFonts w:ascii="Times New Roman" w:hAnsi="Times New Roman"/>
                <w:sz w:val="24"/>
                <w:szCs w:val="24"/>
                <w:lang w:val="kk-KZ"/>
              </w:rPr>
            </w:pPr>
          </w:p>
        </w:tc>
      </w:tr>
      <w:tr w:rsidR="0097688A" w:rsidRPr="007F096F" w14:paraId="079BFF5C" w14:textId="77777777" w:rsidTr="002E4C62">
        <w:tc>
          <w:tcPr>
            <w:tcW w:w="3681" w:type="dxa"/>
          </w:tcPr>
          <w:p w14:paraId="5AF67D70" w14:textId="48AE664F" w:rsidR="0097688A" w:rsidRPr="003B0EA6" w:rsidRDefault="003B0EA6" w:rsidP="003B0EA6">
            <w:pPr>
              <w:spacing w:after="0"/>
              <w:jc w:val="both"/>
              <w:rPr>
                <w:rFonts w:ascii="Times New Roman" w:hAnsi="Times New Roman"/>
                <w:sz w:val="24"/>
                <w:szCs w:val="24"/>
                <w:lang w:val="kk-KZ"/>
              </w:rPr>
            </w:pPr>
            <w:r>
              <w:rPr>
                <w:rFonts w:ascii="Times New Roman" w:hAnsi="Times New Roman"/>
                <w:sz w:val="24"/>
                <w:szCs w:val="24"/>
                <w:lang w:val="kk-KZ"/>
              </w:rPr>
              <w:t xml:space="preserve">Лауазымы </w:t>
            </w:r>
          </w:p>
        </w:tc>
        <w:tc>
          <w:tcPr>
            <w:tcW w:w="5663" w:type="dxa"/>
          </w:tcPr>
          <w:p w14:paraId="3D37253A" w14:textId="0B9C9E64" w:rsidR="0097688A" w:rsidRPr="005C1F90" w:rsidRDefault="0097688A" w:rsidP="002E4C62">
            <w:pPr>
              <w:spacing w:after="0"/>
              <w:jc w:val="both"/>
              <w:rPr>
                <w:rFonts w:ascii="Times New Roman" w:hAnsi="Times New Roman"/>
                <w:sz w:val="24"/>
                <w:szCs w:val="24"/>
                <w:lang w:val="kk-KZ"/>
              </w:rPr>
            </w:pPr>
          </w:p>
        </w:tc>
      </w:tr>
      <w:tr w:rsidR="0097688A" w:rsidRPr="007F096F" w14:paraId="7DC8987A" w14:textId="77777777" w:rsidTr="002E4C62">
        <w:tc>
          <w:tcPr>
            <w:tcW w:w="3681" w:type="dxa"/>
          </w:tcPr>
          <w:p w14:paraId="06A0255F" w14:textId="043A1053" w:rsidR="0097688A" w:rsidRPr="003B0EA6" w:rsidRDefault="003B0EA6" w:rsidP="002E4C62">
            <w:pPr>
              <w:spacing w:after="0"/>
              <w:jc w:val="both"/>
              <w:rPr>
                <w:rFonts w:ascii="Times New Roman" w:hAnsi="Times New Roman" w:cs="Times New Roman"/>
                <w:sz w:val="24"/>
                <w:szCs w:val="24"/>
                <w:lang w:val="kk-KZ"/>
              </w:rPr>
            </w:pPr>
            <w:proofErr w:type="spellStart"/>
            <w:r w:rsidRPr="003B0EA6">
              <w:rPr>
                <w:rStyle w:val="ezkurwreuab5ozgtqnkl"/>
                <w:rFonts w:ascii="Times New Roman" w:hAnsi="Times New Roman" w:cs="Times New Roman"/>
                <w:sz w:val="24"/>
                <w:szCs w:val="24"/>
              </w:rPr>
              <w:t>Ғылыми</w:t>
            </w:r>
            <w:proofErr w:type="spellEnd"/>
            <w:r w:rsidRPr="003B0EA6">
              <w:rPr>
                <w:rFonts w:ascii="Times New Roman" w:hAnsi="Times New Roman" w:cs="Times New Roman"/>
                <w:sz w:val="24"/>
                <w:szCs w:val="24"/>
              </w:rPr>
              <w:t xml:space="preserve"> </w:t>
            </w:r>
            <w:proofErr w:type="spellStart"/>
            <w:r w:rsidRPr="003B0EA6">
              <w:rPr>
                <w:rStyle w:val="ezkurwreuab5ozgtqnkl"/>
                <w:rFonts w:ascii="Times New Roman" w:hAnsi="Times New Roman" w:cs="Times New Roman"/>
                <w:sz w:val="24"/>
                <w:szCs w:val="24"/>
              </w:rPr>
              <w:t>атағы</w:t>
            </w:r>
            <w:proofErr w:type="spellEnd"/>
            <w:r w:rsidRPr="003B0EA6">
              <w:rPr>
                <w:rStyle w:val="ezkurwreuab5ozgtqnkl"/>
                <w:rFonts w:ascii="Times New Roman" w:hAnsi="Times New Roman" w:cs="Times New Roman"/>
                <w:sz w:val="24"/>
                <w:szCs w:val="24"/>
              </w:rPr>
              <w:t>,</w:t>
            </w:r>
            <w:r w:rsidRPr="003B0EA6">
              <w:rPr>
                <w:rFonts w:ascii="Times New Roman" w:hAnsi="Times New Roman" w:cs="Times New Roman"/>
                <w:sz w:val="24"/>
                <w:szCs w:val="24"/>
              </w:rPr>
              <w:t xml:space="preserve"> </w:t>
            </w:r>
            <w:proofErr w:type="spellStart"/>
            <w:r w:rsidRPr="003B0EA6">
              <w:rPr>
                <w:rStyle w:val="ezkurwreuab5ozgtqnkl"/>
                <w:rFonts w:ascii="Times New Roman" w:hAnsi="Times New Roman" w:cs="Times New Roman"/>
                <w:sz w:val="24"/>
                <w:szCs w:val="24"/>
              </w:rPr>
              <w:t>дәрежесі</w:t>
            </w:r>
            <w:proofErr w:type="spellEnd"/>
          </w:p>
        </w:tc>
        <w:tc>
          <w:tcPr>
            <w:tcW w:w="5663" w:type="dxa"/>
          </w:tcPr>
          <w:p w14:paraId="48C662C9" w14:textId="12751A61" w:rsidR="0097688A" w:rsidRPr="005C1F90" w:rsidRDefault="0097688A" w:rsidP="002E4C62">
            <w:pPr>
              <w:spacing w:after="0"/>
              <w:jc w:val="both"/>
              <w:rPr>
                <w:rFonts w:ascii="Times New Roman" w:hAnsi="Times New Roman"/>
                <w:sz w:val="24"/>
                <w:szCs w:val="24"/>
                <w:lang w:val="kk-KZ"/>
              </w:rPr>
            </w:pPr>
          </w:p>
        </w:tc>
      </w:tr>
      <w:tr w:rsidR="0097688A" w:rsidRPr="007F096F" w14:paraId="508658F9" w14:textId="77777777" w:rsidTr="002E4C62">
        <w:tc>
          <w:tcPr>
            <w:tcW w:w="3681" w:type="dxa"/>
          </w:tcPr>
          <w:p w14:paraId="138E69E6" w14:textId="3260530C" w:rsidR="0097688A" w:rsidRPr="003B0EA6" w:rsidRDefault="003B0EA6" w:rsidP="002E4C62">
            <w:pPr>
              <w:spacing w:after="0"/>
              <w:jc w:val="both"/>
              <w:rPr>
                <w:rFonts w:ascii="Times New Roman" w:hAnsi="Times New Roman"/>
                <w:sz w:val="24"/>
                <w:szCs w:val="24"/>
                <w:lang w:val="kk-KZ"/>
              </w:rPr>
            </w:pPr>
            <w:r>
              <w:rPr>
                <w:rFonts w:ascii="Times New Roman" w:hAnsi="Times New Roman"/>
                <w:sz w:val="24"/>
                <w:szCs w:val="24"/>
                <w:lang w:val="kk-KZ"/>
              </w:rPr>
              <w:t>Жұмыс (оқу) орны</w:t>
            </w:r>
          </w:p>
        </w:tc>
        <w:tc>
          <w:tcPr>
            <w:tcW w:w="5663" w:type="dxa"/>
          </w:tcPr>
          <w:p w14:paraId="59814D7B" w14:textId="3181A99F" w:rsidR="0097688A" w:rsidRPr="005C1F90" w:rsidRDefault="0097688A" w:rsidP="002E4C62">
            <w:pPr>
              <w:spacing w:after="0"/>
              <w:jc w:val="both"/>
              <w:rPr>
                <w:rFonts w:ascii="Times New Roman" w:hAnsi="Times New Roman"/>
                <w:sz w:val="24"/>
                <w:szCs w:val="24"/>
                <w:lang w:val="kk-KZ"/>
              </w:rPr>
            </w:pPr>
          </w:p>
        </w:tc>
      </w:tr>
      <w:tr w:rsidR="0097688A" w:rsidRPr="007F096F" w14:paraId="1DBD42B0" w14:textId="77777777" w:rsidTr="002E4C62">
        <w:tc>
          <w:tcPr>
            <w:tcW w:w="3681" w:type="dxa"/>
          </w:tcPr>
          <w:p w14:paraId="4D103ADF" w14:textId="46A66E87" w:rsidR="0097688A" w:rsidRPr="005C1F90" w:rsidRDefault="0097688A" w:rsidP="003B0EA6">
            <w:pPr>
              <w:spacing w:after="0"/>
              <w:jc w:val="both"/>
              <w:rPr>
                <w:rFonts w:ascii="Times New Roman" w:hAnsi="Times New Roman"/>
                <w:sz w:val="24"/>
                <w:szCs w:val="24"/>
                <w:lang w:val="kk-KZ"/>
              </w:rPr>
            </w:pPr>
            <w:r w:rsidRPr="005C1F90">
              <w:rPr>
                <w:rFonts w:ascii="Times New Roman" w:hAnsi="Times New Roman"/>
                <w:sz w:val="24"/>
                <w:szCs w:val="24"/>
              </w:rPr>
              <w:t>Электрон</w:t>
            </w:r>
            <w:r w:rsidR="003B0EA6">
              <w:rPr>
                <w:rFonts w:ascii="Times New Roman" w:hAnsi="Times New Roman"/>
                <w:sz w:val="24"/>
                <w:szCs w:val="24"/>
                <w:lang w:val="kk-KZ"/>
              </w:rPr>
              <w:t>дық мекенжайы</w:t>
            </w:r>
            <w:r w:rsidRPr="005C1F90">
              <w:rPr>
                <w:rFonts w:ascii="Times New Roman" w:hAnsi="Times New Roman"/>
                <w:sz w:val="24"/>
                <w:szCs w:val="24"/>
              </w:rPr>
              <w:t xml:space="preserve"> (</w:t>
            </w:r>
            <w:r w:rsidR="003B0EA6">
              <w:rPr>
                <w:rFonts w:ascii="Times New Roman" w:hAnsi="Times New Roman"/>
                <w:sz w:val="24"/>
                <w:szCs w:val="24"/>
                <w:lang w:val="kk-KZ"/>
              </w:rPr>
              <w:t>оған э</w:t>
            </w:r>
            <w:proofErr w:type="spellStart"/>
            <w:r w:rsidR="003B0EA6" w:rsidRPr="003B0EA6">
              <w:rPr>
                <w:rStyle w:val="ezkurwreuab5ozgtqnkl"/>
                <w:rFonts w:ascii="Times New Roman" w:hAnsi="Times New Roman" w:cs="Times New Roman"/>
                <w:sz w:val="24"/>
                <w:szCs w:val="24"/>
              </w:rPr>
              <w:t>лектрондық</w:t>
            </w:r>
            <w:proofErr w:type="spellEnd"/>
            <w:r w:rsidR="003B0EA6" w:rsidRPr="003B0EA6">
              <w:rPr>
                <w:rFonts w:ascii="Times New Roman" w:hAnsi="Times New Roman" w:cs="Times New Roman"/>
                <w:sz w:val="24"/>
                <w:szCs w:val="24"/>
              </w:rPr>
              <w:t xml:space="preserve"> </w:t>
            </w:r>
            <w:proofErr w:type="spellStart"/>
            <w:r w:rsidR="003B0EA6" w:rsidRPr="003B0EA6">
              <w:rPr>
                <w:rStyle w:val="ezkurwreuab5ozgtqnkl"/>
                <w:rFonts w:ascii="Times New Roman" w:hAnsi="Times New Roman" w:cs="Times New Roman"/>
                <w:sz w:val="24"/>
                <w:szCs w:val="24"/>
              </w:rPr>
              <w:t>жинақ</w:t>
            </w:r>
            <w:proofErr w:type="spellEnd"/>
            <w:r w:rsidR="003B0EA6" w:rsidRPr="003B0EA6">
              <w:rPr>
                <w:rFonts w:ascii="Times New Roman" w:hAnsi="Times New Roman" w:cs="Times New Roman"/>
                <w:sz w:val="24"/>
                <w:szCs w:val="24"/>
              </w:rPr>
              <w:t xml:space="preserve"> </w:t>
            </w:r>
            <w:proofErr w:type="spellStart"/>
            <w:r w:rsidR="003B0EA6" w:rsidRPr="003B0EA6">
              <w:rPr>
                <w:rStyle w:val="ezkurwreuab5ozgtqnkl"/>
                <w:rFonts w:ascii="Times New Roman" w:hAnsi="Times New Roman" w:cs="Times New Roman"/>
                <w:sz w:val="24"/>
                <w:szCs w:val="24"/>
              </w:rPr>
              <w:t>жіберіледі</w:t>
            </w:r>
            <w:proofErr w:type="spellEnd"/>
            <w:r w:rsidRPr="005C1F90">
              <w:rPr>
                <w:rFonts w:ascii="Times New Roman" w:hAnsi="Times New Roman"/>
                <w:sz w:val="24"/>
                <w:szCs w:val="24"/>
              </w:rPr>
              <w:t>)</w:t>
            </w:r>
          </w:p>
        </w:tc>
        <w:tc>
          <w:tcPr>
            <w:tcW w:w="5663" w:type="dxa"/>
          </w:tcPr>
          <w:p w14:paraId="02AF64DE" w14:textId="5654FCF2" w:rsidR="0097688A" w:rsidRPr="005124F5" w:rsidRDefault="0097688A" w:rsidP="002E4C62">
            <w:pPr>
              <w:spacing w:after="0"/>
              <w:jc w:val="both"/>
              <w:rPr>
                <w:rFonts w:ascii="Times New Roman" w:hAnsi="Times New Roman"/>
                <w:sz w:val="24"/>
                <w:szCs w:val="24"/>
                <w:lang w:val="kk-KZ"/>
              </w:rPr>
            </w:pPr>
          </w:p>
        </w:tc>
      </w:tr>
      <w:tr w:rsidR="0097688A" w:rsidRPr="007F096F" w14:paraId="6BAF1857" w14:textId="77777777" w:rsidTr="002E4C62">
        <w:tc>
          <w:tcPr>
            <w:tcW w:w="3681" w:type="dxa"/>
          </w:tcPr>
          <w:p w14:paraId="20C75C44" w14:textId="59B948FD" w:rsidR="0097688A" w:rsidRPr="003B0EA6" w:rsidRDefault="003B0EA6" w:rsidP="002E4C62">
            <w:pPr>
              <w:spacing w:after="0"/>
              <w:jc w:val="both"/>
              <w:rPr>
                <w:rFonts w:ascii="Times New Roman" w:hAnsi="Times New Roman"/>
                <w:sz w:val="24"/>
                <w:szCs w:val="24"/>
                <w:lang w:val="kk-KZ"/>
              </w:rPr>
            </w:pPr>
            <w:r>
              <w:rPr>
                <w:rFonts w:ascii="Times New Roman" w:hAnsi="Times New Roman"/>
                <w:sz w:val="24"/>
                <w:szCs w:val="24"/>
                <w:lang w:val="kk-KZ"/>
              </w:rPr>
              <w:t>Мақаланың атауы</w:t>
            </w:r>
          </w:p>
        </w:tc>
        <w:tc>
          <w:tcPr>
            <w:tcW w:w="5663" w:type="dxa"/>
          </w:tcPr>
          <w:p w14:paraId="1B2B6ADB" w14:textId="52C44F63" w:rsidR="0097688A" w:rsidRPr="005C1F90" w:rsidRDefault="0097688A" w:rsidP="002E4C62">
            <w:pPr>
              <w:spacing w:after="0"/>
              <w:jc w:val="both"/>
              <w:rPr>
                <w:rFonts w:ascii="Times New Roman" w:hAnsi="Times New Roman"/>
                <w:sz w:val="24"/>
                <w:szCs w:val="24"/>
                <w:lang w:val="kk-KZ"/>
              </w:rPr>
            </w:pPr>
          </w:p>
        </w:tc>
      </w:tr>
      <w:tr w:rsidR="003B0EA6" w:rsidRPr="007F096F" w14:paraId="6061A57C" w14:textId="77777777" w:rsidTr="002E4C62">
        <w:tc>
          <w:tcPr>
            <w:tcW w:w="3681" w:type="dxa"/>
          </w:tcPr>
          <w:p w14:paraId="3745B811" w14:textId="09FB9B84" w:rsidR="003B0EA6" w:rsidRPr="003B0EA6" w:rsidRDefault="003B0EA6" w:rsidP="003B0EA6">
            <w:pPr>
              <w:spacing w:after="0"/>
              <w:jc w:val="both"/>
              <w:rPr>
                <w:rFonts w:ascii="Times New Roman" w:hAnsi="Times New Roman" w:cs="Times New Roman"/>
                <w:sz w:val="24"/>
                <w:szCs w:val="24"/>
                <w:lang w:val="kk-KZ"/>
              </w:rPr>
            </w:pPr>
            <w:proofErr w:type="spellStart"/>
            <w:r w:rsidRPr="003B0EA6">
              <w:rPr>
                <w:rStyle w:val="ezkurwreuab5ozgtqnkl"/>
                <w:rFonts w:ascii="Times New Roman" w:hAnsi="Times New Roman" w:cs="Times New Roman"/>
                <w:sz w:val="24"/>
                <w:szCs w:val="24"/>
              </w:rPr>
              <w:t>Байланыс</w:t>
            </w:r>
            <w:proofErr w:type="spellEnd"/>
            <w:r w:rsidRPr="003B0EA6">
              <w:rPr>
                <w:rFonts w:ascii="Times New Roman" w:hAnsi="Times New Roman" w:cs="Times New Roman"/>
                <w:sz w:val="24"/>
                <w:szCs w:val="24"/>
              </w:rPr>
              <w:t xml:space="preserve"> </w:t>
            </w:r>
            <w:r w:rsidRPr="003B0EA6">
              <w:rPr>
                <w:rStyle w:val="ezkurwreuab5ozgtqnkl"/>
                <w:rFonts w:ascii="Times New Roman" w:hAnsi="Times New Roman" w:cs="Times New Roman"/>
                <w:sz w:val="24"/>
                <w:szCs w:val="24"/>
              </w:rPr>
              <w:t>телефоны</w:t>
            </w:r>
            <w:r w:rsidRPr="003B0EA6">
              <w:rPr>
                <w:rFonts w:ascii="Times New Roman" w:hAnsi="Times New Roman" w:cs="Times New Roman"/>
                <w:sz w:val="24"/>
                <w:szCs w:val="24"/>
              </w:rPr>
              <w:t xml:space="preserve"> </w:t>
            </w:r>
          </w:p>
        </w:tc>
        <w:tc>
          <w:tcPr>
            <w:tcW w:w="5663" w:type="dxa"/>
          </w:tcPr>
          <w:p w14:paraId="08B344C3" w14:textId="50265E02" w:rsidR="003B0EA6" w:rsidRPr="005C1F90" w:rsidRDefault="003B0EA6" w:rsidP="002E4C62">
            <w:pPr>
              <w:spacing w:after="0"/>
              <w:jc w:val="both"/>
              <w:rPr>
                <w:rFonts w:ascii="Times New Roman" w:hAnsi="Times New Roman"/>
                <w:sz w:val="24"/>
                <w:szCs w:val="24"/>
                <w:lang w:val="kk-KZ"/>
              </w:rPr>
            </w:pPr>
          </w:p>
        </w:tc>
      </w:tr>
      <w:tr w:rsidR="003B0EA6" w:rsidRPr="007F096F" w14:paraId="4FA9432C" w14:textId="77777777" w:rsidTr="002E4C62">
        <w:tc>
          <w:tcPr>
            <w:tcW w:w="3681" w:type="dxa"/>
          </w:tcPr>
          <w:p w14:paraId="1D166C2D" w14:textId="1850EE39" w:rsidR="003B0EA6" w:rsidRPr="003B0EA6" w:rsidRDefault="003B0EA6" w:rsidP="003B0EA6">
            <w:pPr>
              <w:spacing w:after="0"/>
              <w:jc w:val="both"/>
              <w:rPr>
                <w:rFonts w:ascii="Times New Roman" w:hAnsi="Times New Roman" w:cs="Times New Roman"/>
                <w:sz w:val="24"/>
                <w:szCs w:val="24"/>
                <w:lang w:val="kk-KZ"/>
              </w:rPr>
            </w:pPr>
            <w:proofErr w:type="spellStart"/>
            <w:r w:rsidRPr="003B0EA6">
              <w:rPr>
                <w:rStyle w:val="ezkurwreuab5ozgtqnkl"/>
                <w:rFonts w:ascii="Times New Roman" w:hAnsi="Times New Roman" w:cs="Times New Roman"/>
                <w:sz w:val="24"/>
                <w:szCs w:val="24"/>
              </w:rPr>
              <w:t>Қатысу</w:t>
            </w:r>
            <w:proofErr w:type="spellEnd"/>
            <w:r w:rsidRPr="003B0EA6">
              <w:rPr>
                <w:rFonts w:ascii="Times New Roman" w:hAnsi="Times New Roman" w:cs="Times New Roman"/>
                <w:sz w:val="24"/>
                <w:szCs w:val="24"/>
              </w:rPr>
              <w:t xml:space="preserve"> </w:t>
            </w:r>
            <w:proofErr w:type="spellStart"/>
            <w:r w:rsidRPr="003B0EA6">
              <w:rPr>
                <w:rStyle w:val="ezkurwreuab5ozgtqnkl"/>
                <w:rFonts w:ascii="Times New Roman" w:hAnsi="Times New Roman" w:cs="Times New Roman"/>
                <w:sz w:val="24"/>
                <w:szCs w:val="24"/>
              </w:rPr>
              <w:t>нысаны</w:t>
            </w:r>
            <w:proofErr w:type="spellEnd"/>
            <w:r>
              <w:rPr>
                <w:rStyle w:val="ezkurwreuab5ozgtqnkl"/>
                <w:rFonts w:ascii="Times New Roman" w:hAnsi="Times New Roman" w:cs="Times New Roman"/>
                <w:sz w:val="24"/>
                <w:szCs w:val="24"/>
                <w:lang w:val="kk-KZ"/>
              </w:rPr>
              <w:t xml:space="preserve"> </w:t>
            </w:r>
            <w:r>
              <w:rPr>
                <w:rStyle w:val="ezkurwreuab5ozgtqnkl"/>
                <w:rFonts w:ascii="Times New Roman" w:hAnsi="Times New Roman" w:cs="Times New Roman"/>
                <w:sz w:val="24"/>
                <w:szCs w:val="24"/>
              </w:rPr>
              <w:t>–</w:t>
            </w:r>
            <w:r>
              <w:rPr>
                <w:rStyle w:val="ezkurwreuab5ozgtqnkl"/>
                <w:rFonts w:ascii="Times New Roman" w:hAnsi="Times New Roman" w:cs="Times New Roman"/>
                <w:sz w:val="24"/>
                <w:szCs w:val="24"/>
                <w:lang w:val="kk-KZ"/>
              </w:rPr>
              <w:t xml:space="preserve"> </w:t>
            </w:r>
            <w:r w:rsidRPr="003B0EA6">
              <w:rPr>
                <w:rStyle w:val="ezkurwreuab5ozgtqnkl"/>
                <w:rFonts w:ascii="Times New Roman" w:hAnsi="Times New Roman" w:cs="Times New Roman"/>
                <w:sz w:val="24"/>
                <w:szCs w:val="24"/>
              </w:rPr>
              <w:t>офлайн/онлайн</w:t>
            </w:r>
            <w:r>
              <w:rPr>
                <w:rStyle w:val="ezkurwreuab5ozgtqnkl"/>
                <w:rFonts w:ascii="Times New Roman" w:hAnsi="Times New Roman" w:cs="Times New Roman"/>
                <w:sz w:val="24"/>
                <w:szCs w:val="24"/>
                <w:lang w:val="kk-KZ"/>
              </w:rPr>
              <w:t xml:space="preserve"> </w:t>
            </w:r>
            <w:r w:rsidRPr="003B0EA6">
              <w:rPr>
                <w:rStyle w:val="ezkurwreuab5ozgtqnkl"/>
                <w:rFonts w:ascii="Times New Roman" w:hAnsi="Times New Roman" w:cs="Times New Roman"/>
                <w:sz w:val="24"/>
                <w:szCs w:val="24"/>
              </w:rPr>
              <w:t>/</w:t>
            </w:r>
            <w:proofErr w:type="spellStart"/>
            <w:r w:rsidRPr="003B0EA6">
              <w:rPr>
                <w:rStyle w:val="ezkurwreuab5ozgtqnkl"/>
                <w:rFonts w:ascii="Times New Roman" w:hAnsi="Times New Roman" w:cs="Times New Roman"/>
                <w:sz w:val="24"/>
                <w:szCs w:val="24"/>
              </w:rPr>
              <w:t>сырттай</w:t>
            </w:r>
            <w:proofErr w:type="spellEnd"/>
          </w:p>
        </w:tc>
        <w:tc>
          <w:tcPr>
            <w:tcW w:w="5663" w:type="dxa"/>
          </w:tcPr>
          <w:p w14:paraId="0040C3EE" w14:textId="6AF152C8" w:rsidR="003B0EA6" w:rsidRPr="005C1F90" w:rsidRDefault="003B0EA6" w:rsidP="002E4C62">
            <w:pPr>
              <w:spacing w:after="0"/>
              <w:jc w:val="both"/>
              <w:rPr>
                <w:rFonts w:ascii="Times New Roman" w:hAnsi="Times New Roman"/>
                <w:sz w:val="24"/>
                <w:szCs w:val="24"/>
                <w:lang w:val="kk-KZ"/>
              </w:rPr>
            </w:pPr>
          </w:p>
        </w:tc>
      </w:tr>
      <w:tr w:rsidR="007076B6" w:rsidRPr="007F096F" w14:paraId="27213798" w14:textId="77777777" w:rsidTr="002E4C62">
        <w:tc>
          <w:tcPr>
            <w:tcW w:w="3681" w:type="dxa"/>
          </w:tcPr>
          <w:p w14:paraId="574B5816" w14:textId="67DB8B31" w:rsidR="007076B6" w:rsidRPr="005C1F90" w:rsidRDefault="003B0EA6" w:rsidP="003B0EA6">
            <w:pPr>
              <w:spacing w:after="0"/>
              <w:jc w:val="both"/>
              <w:rPr>
                <w:rFonts w:ascii="Times New Roman" w:hAnsi="Times New Roman"/>
                <w:sz w:val="24"/>
                <w:szCs w:val="24"/>
              </w:rPr>
            </w:pPr>
            <w:proofErr w:type="spellStart"/>
            <w:r w:rsidRPr="003B0EA6">
              <w:rPr>
                <w:rFonts w:ascii="Times New Roman" w:hAnsi="Times New Roman"/>
                <w:sz w:val="24"/>
                <w:szCs w:val="24"/>
              </w:rPr>
              <w:t>Қағаз</w:t>
            </w:r>
            <w:proofErr w:type="spellEnd"/>
            <w:r w:rsidRPr="003B0EA6">
              <w:rPr>
                <w:rFonts w:ascii="Times New Roman" w:hAnsi="Times New Roman"/>
                <w:sz w:val="24"/>
                <w:szCs w:val="24"/>
              </w:rPr>
              <w:t xml:space="preserve"> </w:t>
            </w:r>
            <w:proofErr w:type="spellStart"/>
            <w:r w:rsidRPr="003B0EA6">
              <w:rPr>
                <w:rFonts w:ascii="Times New Roman" w:hAnsi="Times New Roman"/>
                <w:sz w:val="24"/>
                <w:szCs w:val="24"/>
              </w:rPr>
              <w:t>нұсқасындағы</w:t>
            </w:r>
            <w:proofErr w:type="spellEnd"/>
            <w:r w:rsidRPr="003B0EA6">
              <w:rPr>
                <w:rFonts w:ascii="Times New Roman" w:hAnsi="Times New Roman"/>
                <w:sz w:val="24"/>
                <w:szCs w:val="24"/>
              </w:rPr>
              <w:t xml:space="preserve"> </w:t>
            </w:r>
            <w:proofErr w:type="spellStart"/>
            <w:r w:rsidRPr="003B0EA6">
              <w:rPr>
                <w:rFonts w:ascii="Times New Roman" w:hAnsi="Times New Roman"/>
                <w:sz w:val="24"/>
                <w:szCs w:val="24"/>
              </w:rPr>
              <w:t>материалдар</w:t>
            </w:r>
            <w:proofErr w:type="spellEnd"/>
            <w:r w:rsidRPr="003B0EA6">
              <w:rPr>
                <w:rFonts w:ascii="Times New Roman" w:hAnsi="Times New Roman"/>
                <w:sz w:val="24"/>
                <w:szCs w:val="24"/>
              </w:rPr>
              <w:t xml:space="preserve"> </w:t>
            </w:r>
            <w:proofErr w:type="spellStart"/>
            <w:r w:rsidRPr="003B0EA6">
              <w:rPr>
                <w:rFonts w:ascii="Times New Roman" w:hAnsi="Times New Roman"/>
                <w:sz w:val="24"/>
                <w:szCs w:val="24"/>
              </w:rPr>
              <w:t>жинағы</w:t>
            </w:r>
            <w:proofErr w:type="spellEnd"/>
            <w:r w:rsidRPr="003B0EA6">
              <w:rPr>
                <w:rFonts w:ascii="Times New Roman" w:hAnsi="Times New Roman"/>
                <w:sz w:val="24"/>
                <w:szCs w:val="24"/>
              </w:rPr>
              <w:t xml:space="preserve"> (</w:t>
            </w:r>
            <w:proofErr w:type="spellStart"/>
            <w:r w:rsidRPr="003B0EA6">
              <w:rPr>
                <w:rFonts w:ascii="Times New Roman" w:hAnsi="Times New Roman"/>
                <w:sz w:val="24"/>
                <w:szCs w:val="24"/>
              </w:rPr>
              <w:t>иә</w:t>
            </w:r>
            <w:proofErr w:type="spellEnd"/>
            <w:r w:rsidRPr="003B0EA6">
              <w:rPr>
                <w:rFonts w:ascii="Times New Roman" w:hAnsi="Times New Roman"/>
                <w:sz w:val="24"/>
                <w:szCs w:val="24"/>
              </w:rPr>
              <w:t>/</w:t>
            </w:r>
            <w:proofErr w:type="spellStart"/>
            <w:r w:rsidRPr="003B0EA6">
              <w:rPr>
                <w:rFonts w:ascii="Times New Roman" w:hAnsi="Times New Roman"/>
                <w:sz w:val="24"/>
                <w:szCs w:val="24"/>
              </w:rPr>
              <w:t>жоқ</w:t>
            </w:r>
            <w:proofErr w:type="spellEnd"/>
            <w:r w:rsidRPr="003B0EA6">
              <w:rPr>
                <w:rFonts w:ascii="Times New Roman" w:hAnsi="Times New Roman"/>
                <w:sz w:val="24"/>
                <w:szCs w:val="24"/>
              </w:rPr>
              <w:t>)</w:t>
            </w:r>
          </w:p>
        </w:tc>
        <w:tc>
          <w:tcPr>
            <w:tcW w:w="5663" w:type="dxa"/>
          </w:tcPr>
          <w:p w14:paraId="007F1A51" w14:textId="77777777" w:rsidR="007076B6" w:rsidRPr="005C1F90" w:rsidRDefault="007076B6" w:rsidP="002E4C62">
            <w:pPr>
              <w:spacing w:after="0"/>
              <w:jc w:val="both"/>
              <w:rPr>
                <w:rFonts w:ascii="Times New Roman" w:hAnsi="Times New Roman"/>
                <w:sz w:val="24"/>
                <w:szCs w:val="24"/>
                <w:lang w:val="kk-KZ"/>
              </w:rPr>
            </w:pPr>
          </w:p>
        </w:tc>
      </w:tr>
    </w:tbl>
    <w:p w14:paraId="2B82D44A" w14:textId="77777777" w:rsidR="0097688A" w:rsidRPr="007F096F" w:rsidRDefault="0097688A" w:rsidP="0097688A">
      <w:pPr>
        <w:pStyle w:val="21"/>
        <w:spacing w:line="240" w:lineRule="auto"/>
        <w:ind w:firstLine="567"/>
        <w:rPr>
          <w:sz w:val="22"/>
          <w:szCs w:val="22"/>
        </w:rPr>
      </w:pPr>
    </w:p>
    <w:sectPr w:rsidR="0097688A" w:rsidRPr="007F096F" w:rsidSect="000C4AD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E2FDC" w14:textId="77777777" w:rsidR="00DC79C3" w:rsidRDefault="00DC79C3" w:rsidP="007E1F3E">
      <w:pPr>
        <w:spacing w:after="0" w:line="240" w:lineRule="auto"/>
      </w:pPr>
      <w:r>
        <w:separator/>
      </w:r>
    </w:p>
  </w:endnote>
  <w:endnote w:type="continuationSeparator" w:id="0">
    <w:p w14:paraId="3F123EE6" w14:textId="77777777" w:rsidR="00DC79C3" w:rsidRDefault="00DC79C3" w:rsidP="007E1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F4EC6" w14:textId="77777777" w:rsidR="00DC79C3" w:rsidRDefault="00DC79C3" w:rsidP="007E1F3E">
      <w:pPr>
        <w:spacing w:after="0" w:line="240" w:lineRule="auto"/>
      </w:pPr>
      <w:r>
        <w:separator/>
      </w:r>
    </w:p>
  </w:footnote>
  <w:footnote w:type="continuationSeparator" w:id="0">
    <w:p w14:paraId="4BA25750" w14:textId="77777777" w:rsidR="00DC79C3" w:rsidRDefault="00DC79C3" w:rsidP="007E1F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59589D"/>
    <w:multiLevelType w:val="hybridMultilevel"/>
    <w:tmpl w:val="9442234C"/>
    <w:lvl w:ilvl="0" w:tplc="8E002934">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A8D66BC"/>
    <w:multiLevelType w:val="multilevel"/>
    <w:tmpl w:val="3410C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0AF3833"/>
    <w:multiLevelType w:val="hybridMultilevel"/>
    <w:tmpl w:val="A48033B2"/>
    <w:lvl w:ilvl="0" w:tplc="917CD59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845704598">
    <w:abstractNumId w:val="1"/>
  </w:num>
  <w:num w:numId="2" w16cid:durableId="629480542">
    <w:abstractNumId w:val="2"/>
  </w:num>
  <w:num w:numId="3" w16cid:durableId="719288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AF8"/>
    <w:rsid w:val="000220D8"/>
    <w:rsid w:val="00057FAC"/>
    <w:rsid w:val="00082D0C"/>
    <w:rsid w:val="0008419D"/>
    <w:rsid w:val="00087F8C"/>
    <w:rsid w:val="000A285E"/>
    <w:rsid w:val="000B2491"/>
    <w:rsid w:val="000B37F5"/>
    <w:rsid w:val="000B4F97"/>
    <w:rsid w:val="000C4AD3"/>
    <w:rsid w:val="000E2F1A"/>
    <w:rsid w:val="001046F9"/>
    <w:rsid w:val="0014365E"/>
    <w:rsid w:val="001471A3"/>
    <w:rsid w:val="001558C2"/>
    <w:rsid w:val="001701B5"/>
    <w:rsid w:val="00171408"/>
    <w:rsid w:val="001A131E"/>
    <w:rsid w:val="001D3181"/>
    <w:rsid w:val="00235E80"/>
    <w:rsid w:val="00250AF8"/>
    <w:rsid w:val="00251298"/>
    <w:rsid w:val="00263A43"/>
    <w:rsid w:val="00272CDB"/>
    <w:rsid w:val="0027515E"/>
    <w:rsid w:val="00275C00"/>
    <w:rsid w:val="00280937"/>
    <w:rsid w:val="002B5D30"/>
    <w:rsid w:val="002F10CC"/>
    <w:rsid w:val="003137ED"/>
    <w:rsid w:val="00320C71"/>
    <w:rsid w:val="003230C6"/>
    <w:rsid w:val="003305FF"/>
    <w:rsid w:val="00337DCD"/>
    <w:rsid w:val="0035064C"/>
    <w:rsid w:val="003A405B"/>
    <w:rsid w:val="003A6E02"/>
    <w:rsid w:val="003B0EA6"/>
    <w:rsid w:val="003C199F"/>
    <w:rsid w:val="00414BAA"/>
    <w:rsid w:val="00416A24"/>
    <w:rsid w:val="0042205F"/>
    <w:rsid w:val="00440875"/>
    <w:rsid w:val="004842FB"/>
    <w:rsid w:val="004A73F9"/>
    <w:rsid w:val="004D6AD4"/>
    <w:rsid w:val="005124F5"/>
    <w:rsid w:val="0051685C"/>
    <w:rsid w:val="00534AAF"/>
    <w:rsid w:val="00553831"/>
    <w:rsid w:val="0056311E"/>
    <w:rsid w:val="00564546"/>
    <w:rsid w:val="005C1F90"/>
    <w:rsid w:val="005C2CC1"/>
    <w:rsid w:val="005C7ACC"/>
    <w:rsid w:val="005D2C73"/>
    <w:rsid w:val="005E13B4"/>
    <w:rsid w:val="005F3BF6"/>
    <w:rsid w:val="005F770A"/>
    <w:rsid w:val="00614CC7"/>
    <w:rsid w:val="00631EFC"/>
    <w:rsid w:val="00685843"/>
    <w:rsid w:val="006A0EC3"/>
    <w:rsid w:val="006A3622"/>
    <w:rsid w:val="006A4862"/>
    <w:rsid w:val="006D04FF"/>
    <w:rsid w:val="00704131"/>
    <w:rsid w:val="00705928"/>
    <w:rsid w:val="007076B6"/>
    <w:rsid w:val="00715FE0"/>
    <w:rsid w:val="007241ED"/>
    <w:rsid w:val="007462E5"/>
    <w:rsid w:val="00753664"/>
    <w:rsid w:val="007A605A"/>
    <w:rsid w:val="007A7B2C"/>
    <w:rsid w:val="007B1C5D"/>
    <w:rsid w:val="007C1B83"/>
    <w:rsid w:val="007D4D06"/>
    <w:rsid w:val="007E1F3E"/>
    <w:rsid w:val="00802A73"/>
    <w:rsid w:val="00807807"/>
    <w:rsid w:val="00835339"/>
    <w:rsid w:val="008375D3"/>
    <w:rsid w:val="00842EB4"/>
    <w:rsid w:val="00881804"/>
    <w:rsid w:val="00883443"/>
    <w:rsid w:val="008D46B9"/>
    <w:rsid w:val="008E00A8"/>
    <w:rsid w:val="008E00D7"/>
    <w:rsid w:val="00903F55"/>
    <w:rsid w:val="00974BC4"/>
    <w:rsid w:val="0097688A"/>
    <w:rsid w:val="009A0891"/>
    <w:rsid w:val="009A280D"/>
    <w:rsid w:val="009B6A6A"/>
    <w:rsid w:val="009C24E4"/>
    <w:rsid w:val="00A054DC"/>
    <w:rsid w:val="00A2511D"/>
    <w:rsid w:val="00A423C3"/>
    <w:rsid w:val="00A90227"/>
    <w:rsid w:val="00AC7B05"/>
    <w:rsid w:val="00AF77C8"/>
    <w:rsid w:val="00B05215"/>
    <w:rsid w:val="00B12640"/>
    <w:rsid w:val="00B16CD3"/>
    <w:rsid w:val="00B46CFD"/>
    <w:rsid w:val="00B61CE1"/>
    <w:rsid w:val="00B62D05"/>
    <w:rsid w:val="00B67F60"/>
    <w:rsid w:val="00B9745D"/>
    <w:rsid w:val="00BB0C7C"/>
    <w:rsid w:val="00BB12C5"/>
    <w:rsid w:val="00BD7AF8"/>
    <w:rsid w:val="00BF3CEF"/>
    <w:rsid w:val="00BF7BF1"/>
    <w:rsid w:val="00C1038F"/>
    <w:rsid w:val="00C319F8"/>
    <w:rsid w:val="00C6331D"/>
    <w:rsid w:val="00C86B45"/>
    <w:rsid w:val="00CC1E76"/>
    <w:rsid w:val="00CE5B0E"/>
    <w:rsid w:val="00D20747"/>
    <w:rsid w:val="00D232B4"/>
    <w:rsid w:val="00D27B2F"/>
    <w:rsid w:val="00D64885"/>
    <w:rsid w:val="00D7212A"/>
    <w:rsid w:val="00D76DF3"/>
    <w:rsid w:val="00DA0F42"/>
    <w:rsid w:val="00DA3F24"/>
    <w:rsid w:val="00DA748A"/>
    <w:rsid w:val="00DC79C3"/>
    <w:rsid w:val="00DF1654"/>
    <w:rsid w:val="00E27EC6"/>
    <w:rsid w:val="00E369BF"/>
    <w:rsid w:val="00E76FFE"/>
    <w:rsid w:val="00EA112A"/>
    <w:rsid w:val="00EC6247"/>
    <w:rsid w:val="00EF2754"/>
    <w:rsid w:val="00F11942"/>
    <w:rsid w:val="00F122CD"/>
    <w:rsid w:val="00F16B95"/>
    <w:rsid w:val="00F27B07"/>
    <w:rsid w:val="00F44F63"/>
    <w:rsid w:val="00F60309"/>
    <w:rsid w:val="00F6429C"/>
    <w:rsid w:val="00F66A54"/>
    <w:rsid w:val="00F8643B"/>
    <w:rsid w:val="00FA7E21"/>
    <w:rsid w:val="00FB1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7130"/>
  <w15:docId w15:val="{DA29CE77-19A6-4865-B091-239A2857F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112A"/>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маркированный,strich,2nd Tier Header,ненум_список,Heading1,Colorful List - Accent 11,List Paragraph1,без абзаца,References,Абзац списка7,Абзац списка71,Абзац списка8,Абзац с отступом,Абзац списка1,Абзац списка2,Bulle,List Paragraph"/>
    <w:basedOn w:val="a"/>
    <w:link w:val="a4"/>
    <w:uiPriority w:val="1"/>
    <w:qFormat/>
    <w:rsid w:val="00EA112A"/>
    <w:pPr>
      <w:ind w:left="720"/>
      <w:contextualSpacing/>
    </w:pPr>
  </w:style>
  <w:style w:type="character" w:styleId="a5">
    <w:name w:val="Hyperlink"/>
    <w:basedOn w:val="a0"/>
    <w:uiPriority w:val="99"/>
    <w:unhideWhenUsed/>
    <w:rsid w:val="00EA112A"/>
    <w:rPr>
      <w:color w:val="0563C1" w:themeColor="hyperlink"/>
      <w:u w:val="single"/>
    </w:rPr>
  </w:style>
  <w:style w:type="paragraph" w:styleId="a6">
    <w:name w:val="Normal (Web)"/>
    <w:basedOn w:val="a"/>
    <w:uiPriority w:val="99"/>
    <w:unhideWhenUsed/>
    <w:rsid w:val="00EA11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aliases w:val="ПАРАГРАФ Знак,маркированный Знак,strich Знак,2nd Tier Header Знак,ненум_список Знак,Heading1 Знак,Colorful List - Accent 11 Знак,List Paragraph1 Знак,без абзаца Знак,References Знак,Абзац списка7 Знак,Абзац списка71 Знак,Bulle Знак"/>
    <w:link w:val="a3"/>
    <w:uiPriority w:val="1"/>
    <w:qFormat/>
    <w:locked/>
    <w:rsid w:val="00EA112A"/>
    <w:rPr>
      <w:kern w:val="0"/>
      <w14:ligatures w14:val="none"/>
    </w:rPr>
  </w:style>
  <w:style w:type="paragraph" w:styleId="a7">
    <w:name w:val="No Spacing"/>
    <w:uiPriority w:val="1"/>
    <w:qFormat/>
    <w:rsid w:val="00EA112A"/>
    <w:pPr>
      <w:widowControl w:val="0"/>
      <w:suppressAutoHyphens/>
      <w:spacing w:after="0" w:line="240" w:lineRule="auto"/>
    </w:pPr>
    <w:rPr>
      <w:rFonts w:ascii="Times New Roman" w:eastAsia="Arial Unicode MS" w:hAnsi="Times New Roman" w:cs="Tahoma"/>
      <w:color w:val="000000"/>
      <w:kern w:val="0"/>
      <w:sz w:val="24"/>
      <w:szCs w:val="24"/>
      <w:lang w:val="en-US" w:bidi="en-US"/>
      <w14:ligatures w14:val="none"/>
    </w:rPr>
  </w:style>
  <w:style w:type="paragraph" w:styleId="a8">
    <w:name w:val="Subtitle"/>
    <w:basedOn w:val="a"/>
    <w:link w:val="a9"/>
    <w:qFormat/>
    <w:rsid w:val="00B12640"/>
    <w:pPr>
      <w:spacing w:after="0" w:line="240" w:lineRule="auto"/>
      <w:ind w:firstLine="567"/>
      <w:jc w:val="center"/>
    </w:pPr>
    <w:rPr>
      <w:rFonts w:ascii="Times New Roman" w:eastAsia="Times New Roman" w:hAnsi="Times New Roman" w:cs="Times New Roman"/>
      <w:sz w:val="28"/>
      <w:szCs w:val="24"/>
      <w:lang w:val="x-none" w:eastAsia="ru-RU"/>
    </w:rPr>
  </w:style>
  <w:style w:type="character" w:customStyle="1" w:styleId="a9">
    <w:name w:val="Подзаголовок Знак"/>
    <w:basedOn w:val="a0"/>
    <w:link w:val="a8"/>
    <w:rsid w:val="00B12640"/>
    <w:rPr>
      <w:rFonts w:ascii="Times New Roman" w:eastAsia="Times New Roman" w:hAnsi="Times New Roman" w:cs="Times New Roman"/>
      <w:kern w:val="0"/>
      <w:sz w:val="28"/>
      <w:szCs w:val="24"/>
      <w:lang w:val="x-none" w:eastAsia="ru-RU"/>
      <w14:ligatures w14:val="none"/>
    </w:rPr>
  </w:style>
  <w:style w:type="paragraph" w:customStyle="1" w:styleId="21">
    <w:name w:val="Основной текст 21"/>
    <w:basedOn w:val="a"/>
    <w:qFormat/>
    <w:rsid w:val="0097688A"/>
    <w:pPr>
      <w:overflowPunct w:val="0"/>
      <w:autoSpaceDE w:val="0"/>
      <w:autoSpaceDN w:val="0"/>
      <w:adjustRightInd w:val="0"/>
      <w:spacing w:after="0" w:line="360" w:lineRule="auto"/>
      <w:ind w:firstLine="709"/>
      <w:jc w:val="both"/>
      <w:textAlignment w:val="baseline"/>
    </w:pPr>
    <w:rPr>
      <w:rFonts w:ascii="Times New Roman" w:eastAsiaTheme="minorEastAsia" w:hAnsi="Times New Roman" w:cs="Times New Roman"/>
      <w:spacing w:val="-2"/>
      <w:sz w:val="24"/>
      <w:szCs w:val="24"/>
      <w:lang w:eastAsia="ru-RU"/>
    </w:rPr>
  </w:style>
  <w:style w:type="paragraph" w:styleId="aa">
    <w:name w:val="footnote text"/>
    <w:basedOn w:val="a"/>
    <w:link w:val="ab"/>
    <w:uiPriority w:val="99"/>
    <w:unhideWhenUsed/>
    <w:rsid w:val="007E1F3E"/>
    <w:pPr>
      <w:spacing w:after="0" w:line="240" w:lineRule="auto"/>
    </w:pPr>
    <w:rPr>
      <w:kern w:val="2"/>
      <w:sz w:val="20"/>
      <w:szCs w:val="20"/>
      <w14:ligatures w14:val="standardContextual"/>
    </w:rPr>
  </w:style>
  <w:style w:type="character" w:customStyle="1" w:styleId="ab">
    <w:name w:val="Текст сноски Знак"/>
    <w:basedOn w:val="a0"/>
    <w:link w:val="aa"/>
    <w:uiPriority w:val="99"/>
    <w:rsid w:val="007E1F3E"/>
    <w:rPr>
      <w:sz w:val="20"/>
      <w:szCs w:val="20"/>
    </w:rPr>
  </w:style>
  <w:style w:type="character" w:styleId="ac">
    <w:name w:val="footnote reference"/>
    <w:basedOn w:val="a0"/>
    <w:uiPriority w:val="99"/>
    <w:semiHidden/>
    <w:unhideWhenUsed/>
    <w:rsid w:val="007E1F3E"/>
    <w:rPr>
      <w:vertAlign w:val="superscript"/>
    </w:rPr>
  </w:style>
  <w:style w:type="table" w:styleId="ad">
    <w:name w:val="Table Grid"/>
    <w:basedOn w:val="a1"/>
    <w:uiPriority w:val="39"/>
    <w:rsid w:val="006A0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chor-text">
    <w:name w:val="anchor-text"/>
    <w:basedOn w:val="a0"/>
    <w:rsid w:val="00974BC4"/>
    <w:rPr>
      <w:rFonts w:cs="Times New Roman"/>
    </w:rPr>
  </w:style>
  <w:style w:type="character" w:customStyle="1" w:styleId="title-text">
    <w:name w:val="title-text"/>
    <w:basedOn w:val="a0"/>
    <w:rsid w:val="00974BC4"/>
  </w:style>
  <w:style w:type="character" w:customStyle="1" w:styleId="react-xocs-alternative-link">
    <w:name w:val="react-xocs-alternative-link"/>
    <w:basedOn w:val="a0"/>
    <w:rsid w:val="00974BC4"/>
  </w:style>
  <w:style w:type="character" w:customStyle="1" w:styleId="given-name">
    <w:name w:val="given-name"/>
    <w:basedOn w:val="a0"/>
    <w:rsid w:val="00974BC4"/>
  </w:style>
  <w:style w:type="character" w:customStyle="1" w:styleId="text">
    <w:name w:val="text"/>
    <w:basedOn w:val="a0"/>
    <w:rsid w:val="00974BC4"/>
  </w:style>
  <w:style w:type="character" w:customStyle="1" w:styleId="1">
    <w:name w:val="Неразрешенное упоминание1"/>
    <w:basedOn w:val="a0"/>
    <w:uiPriority w:val="99"/>
    <w:semiHidden/>
    <w:unhideWhenUsed/>
    <w:rsid w:val="00DA0F42"/>
    <w:rPr>
      <w:color w:val="605E5C"/>
      <w:shd w:val="clear" w:color="auto" w:fill="E1DFDD"/>
    </w:rPr>
  </w:style>
  <w:style w:type="character" w:customStyle="1" w:styleId="ezkurwreuab5ozgtqnkl">
    <w:name w:val="ezkurwreuab5ozgtqnkl"/>
    <w:basedOn w:val="a0"/>
    <w:rsid w:val="003B0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conomy.secretary@gmail.com" TargetMode="External"/><Relationship Id="rId4" Type="http://schemas.openxmlformats.org/officeDocument/2006/relationships/webSettings" Target="webSettings.xml"/><Relationship Id="rId9" Type="http://schemas.openxmlformats.org/officeDocument/2006/relationships/hyperlink" Target="mailto:Conference@ieconom.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934</Words>
  <Characters>5329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Nailya Nurlanova</dc:creator>
  <cp:keywords/>
  <dc:description/>
  <cp:lastModifiedBy>Farida Alzhanova</cp:lastModifiedBy>
  <cp:revision>2</cp:revision>
  <dcterms:created xsi:type="dcterms:W3CDTF">2024-11-21T04:24:00Z</dcterms:created>
  <dcterms:modified xsi:type="dcterms:W3CDTF">2024-11-21T04:24:00Z</dcterms:modified>
</cp:coreProperties>
</file>